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58" w:rsidRDefault="000E541E">
      <w:pPr>
        <w:spacing w:line="360" w:lineRule="auto"/>
        <w:ind w:leftChars="-67" w:left="-13" w:rightChars="-176" w:right="-370" w:hangingChars="32" w:hanging="128"/>
        <w:jc w:val="center"/>
        <w:rPr>
          <w:rFonts w:ascii="宋体" w:eastAsia="宋体" w:hAnsi="宋体" w:cs="宋体"/>
          <w:bCs/>
          <w:sz w:val="40"/>
          <w:szCs w:val="40"/>
        </w:rPr>
      </w:pPr>
      <w:r>
        <w:rPr>
          <w:rFonts w:ascii="宋体" w:eastAsia="宋体" w:hAnsi="宋体" w:cs="宋体" w:hint="eastAsia"/>
          <w:bCs/>
          <w:sz w:val="40"/>
          <w:szCs w:val="40"/>
        </w:rPr>
        <w:t>市城市测量队测绘设备采购代理服务项目代理机构选取</w:t>
      </w:r>
    </w:p>
    <w:p w:rsidR="00205358" w:rsidRDefault="00205358">
      <w:pPr>
        <w:pStyle w:val="a4"/>
        <w:rPr>
          <w:rFonts w:ascii="宋体" w:hAnsi="宋体" w:cs="宋体"/>
        </w:rPr>
      </w:pPr>
    </w:p>
    <w:p w:rsidR="00205358" w:rsidRDefault="00205358">
      <w:pPr>
        <w:pStyle w:val="a4"/>
        <w:rPr>
          <w:rFonts w:ascii="宋体" w:hAnsi="宋体" w:cs="宋体"/>
        </w:rPr>
      </w:pPr>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竞</w:t>
      </w:r>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争</w:t>
      </w:r>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性</w:t>
      </w:r>
    </w:p>
    <w:p w:rsidR="00205358" w:rsidRDefault="000E541E">
      <w:pPr>
        <w:jc w:val="center"/>
        <w:rPr>
          <w:rFonts w:ascii="宋体" w:eastAsia="宋体" w:hAnsi="宋体" w:cs="宋体"/>
          <w:b/>
          <w:bCs/>
          <w:kern w:val="21"/>
          <w:sz w:val="72"/>
          <w:szCs w:val="72"/>
        </w:rPr>
      </w:pPr>
      <w:proofErr w:type="gramStart"/>
      <w:r>
        <w:rPr>
          <w:rFonts w:ascii="宋体" w:eastAsia="宋体" w:hAnsi="宋体" w:cs="宋体" w:hint="eastAsia"/>
          <w:b/>
          <w:bCs/>
          <w:kern w:val="21"/>
          <w:sz w:val="72"/>
          <w:szCs w:val="72"/>
        </w:rPr>
        <w:t>磋</w:t>
      </w:r>
      <w:proofErr w:type="gramEnd"/>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商</w:t>
      </w:r>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文</w:t>
      </w:r>
    </w:p>
    <w:p w:rsidR="00205358" w:rsidRDefault="000E541E">
      <w:pPr>
        <w:jc w:val="center"/>
        <w:rPr>
          <w:rFonts w:ascii="宋体" w:eastAsia="宋体" w:hAnsi="宋体" w:cs="宋体"/>
          <w:b/>
          <w:bCs/>
          <w:kern w:val="21"/>
          <w:sz w:val="72"/>
          <w:szCs w:val="72"/>
        </w:rPr>
      </w:pPr>
      <w:r>
        <w:rPr>
          <w:rFonts w:ascii="宋体" w:eastAsia="宋体" w:hAnsi="宋体" w:cs="宋体" w:hint="eastAsia"/>
          <w:b/>
          <w:bCs/>
          <w:kern w:val="21"/>
          <w:sz w:val="72"/>
          <w:szCs w:val="72"/>
        </w:rPr>
        <w:t>件</w:t>
      </w:r>
    </w:p>
    <w:p w:rsidR="00205358" w:rsidRDefault="00205358">
      <w:pPr>
        <w:spacing w:line="360" w:lineRule="auto"/>
        <w:jc w:val="center"/>
        <w:rPr>
          <w:rFonts w:ascii="宋体" w:eastAsia="宋体" w:hAnsi="宋体" w:cs="宋体"/>
          <w:b/>
          <w:bCs/>
          <w:kern w:val="21"/>
          <w:sz w:val="36"/>
          <w:szCs w:val="36"/>
        </w:rPr>
      </w:pPr>
    </w:p>
    <w:p w:rsidR="00205358" w:rsidRDefault="00205358">
      <w:pPr>
        <w:spacing w:line="360" w:lineRule="auto"/>
        <w:jc w:val="center"/>
        <w:rPr>
          <w:rFonts w:ascii="宋体" w:eastAsia="宋体" w:hAnsi="宋体" w:cs="宋体"/>
          <w:b/>
          <w:bCs/>
          <w:kern w:val="21"/>
          <w:sz w:val="36"/>
          <w:szCs w:val="36"/>
        </w:rPr>
      </w:pPr>
    </w:p>
    <w:p w:rsidR="00205358" w:rsidRDefault="00205358">
      <w:pPr>
        <w:pStyle w:val="a8"/>
        <w:rPr>
          <w:rFonts w:ascii="宋体" w:eastAsia="宋体" w:hAnsi="宋体" w:cs="宋体"/>
          <w:b/>
          <w:bCs/>
          <w:kern w:val="21"/>
          <w:sz w:val="36"/>
          <w:szCs w:val="36"/>
        </w:rPr>
      </w:pPr>
    </w:p>
    <w:p w:rsidR="00205358" w:rsidRDefault="00205358">
      <w:pPr>
        <w:pStyle w:val="a8"/>
        <w:rPr>
          <w:rFonts w:ascii="宋体" w:eastAsia="宋体" w:hAnsi="宋体" w:cs="宋体"/>
          <w:b/>
          <w:bCs/>
          <w:kern w:val="21"/>
          <w:sz w:val="36"/>
          <w:szCs w:val="36"/>
        </w:rPr>
      </w:pPr>
    </w:p>
    <w:p w:rsidR="00205358" w:rsidRDefault="00205358">
      <w:pPr>
        <w:pStyle w:val="a8"/>
        <w:rPr>
          <w:rFonts w:ascii="宋体" w:eastAsia="宋体" w:hAnsi="宋体" w:cs="宋体"/>
          <w:b/>
          <w:bCs/>
          <w:kern w:val="21"/>
          <w:sz w:val="36"/>
          <w:szCs w:val="36"/>
        </w:rPr>
      </w:pPr>
    </w:p>
    <w:p w:rsidR="00205358" w:rsidRDefault="00205358">
      <w:pPr>
        <w:pStyle w:val="a8"/>
        <w:rPr>
          <w:rFonts w:ascii="宋体" w:eastAsia="宋体" w:hAnsi="宋体" w:cs="宋体"/>
          <w:b/>
          <w:bCs/>
          <w:kern w:val="21"/>
          <w:sz w:val="36"/>
          <w:szCs w:val="36"/>
        </w:rPr>
      </w:pPr>
    </w:p>
    <w:p w:rsidR="00205358" w:rsidRDefault="00205358">
      <w:pPr>
        <w:pStyle w:val="a4"/>
        <w:rPr>
          <w:rFonts w:ascii="宋体" w:hAnsi="宋体" w:cs="宋体"/>
        </w:rPr>
      </w:pPr>
    </w:p>
    <w:p w:rsidR="00205358" w:rsidRDefault="000E541E">
      <w:pPr>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kern w:val="21"/>
          <w:sz w:val="36"/>
          <w:szCs w:val="36"/>
        </w:rPr>
        <w:t>编制单位：</w:t>
      </w:r>
      <w:proofErr w:type="gramStart"/>
      <w:r>
        <w:rPr>
          <w:rFonts w:ascii="宋体" w:eastAsia="宋体" w:hAnsi="宋体" w:cs="宋体" w:hint="eastAsia"/>
          <w:b/>
          <w:bCs/>
          <w:sz w:val="36"/>
          <w:szCs w:val="36"/>
        </w:rPr>
        <w:t>达州市</w:t>
      </w:r>
      <w:proofErr w:type="gramEnd"/>
      <w:r>
        <w:rPr>
          <w:rFonts w:ascii="宋体" w:eastAsia="宋体" w:hAnsi="宋体" w:cs="宋体" w:hint="eastAsia"/>
          <w:b/>
          <w:bCs/>
          <w:sz w:val="36"/>
          <w:szCs w:val="36"/>
        </w:rPr>
        <w:t>城市测量队</w:t>
      </w:r>
    </w:p>
    <w:p w:rsidR="00205358" w:rsidRDefault="000E541E">
      <w:pPr>
        <w:adjustRightInd w:val="0"/>
        <w:snapToGrid w:val="0"/>
        <w:spacing w:line="360" w:lineRule="auto"/>
        <w:jc w:val="center"/>
        <w:rPr>
          <w:rFonts w:ascii="宋体" w:eastAsia="宋体" w:hAnsi="宋体" w:cs="宋体"/>
          <w:b/>
          <w:bCs/>
          <w:sz w:val="36"/>
          <w:szCs w:val="36"/>
        </w:rPr>
        <w:sectPr w:rsidR="00205358">
          <w:headerReference w:type="default" r:id="rId8"/>
          <w:pgSz w:w="11906" w:h="16838"/>
          <w:pgMar w:top="1417" w:right="1304" w:bottom="1304" w:left="1417" w:header="851" w:footer="992" w:gutter="0"/>
          <w:cols w:space="425"/>
          <w:docGrid w:type="lines" w:linePitch="312"/>
        </w:sectPr>
      </w:pPr>
      <w:r>
        <w:rPr>
          <w:rFonts w:ascii="宋体" w:eastAsia="宋体" w:hAnsi="宋体" w:cs="宋体" w:hint="eastAsia"/>
          <w:b/>
          <w:bCs/>
          <w:sz w:val="36"/>
          <w:szCs w:val="36"/>
        </w:rPr>
        <w:t>二〇二五年九月</w:t>
      </w:r>
    </w:p>
    <w:p w:rsidR="00205358" w:rsidRDefault="000E541E">
      <w:pPr>
        <w:spacing w:line="72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目  录</w:t>
      </w:r>
    </w:p>
    <w:p w:rsidR="00205358" w:rsidRDefault="00205358">
      <w:pPr>
        <w:spacing w:line="720" w:lineRule="auto"/>
        <w:jc w:val="center"/>
        <w:rPr>
          <w:rFonts w:ascii="宋体" w:eastAsia="宋体" w:hAnsi="宋体" w:cs="宋体"/>
          <w:sz w:val="36"/>
          <w:szCs w:val="36"/>
        </w:rPr>
      </w:pPr>
    </w:p>
    <w:p w:rsidR="00205358" w:rsidRDefault="00141451">
      <w:pPr>
        <w:pStyle w:val="1"/>
        <w:tabs>
          <w:tab w:val="left" w:pos="1050"/>
          <w:tab w:val="right" w:leader="dot" w:pos="8834"/>
        </w:tabs>
        <w:rPr>
          <w:rFonts w:ascii="宋体" w:hAnsi="宋体" w:cs="宋体"/>
          <w:sz w:val="28"/>
          <w:szCs w:val="28"/>
        </w:rPr>
      </w:pPr>
      <w:r>
        <w:rPr>
          <w:rFonts w:ascii="宋体" w:hAnsi="宋体" w:cs="宋体" w:hint="eastAsia"/>
          <w:sz w:val="28"/>
          <w:szCs w:val="28"/>
        </w:rPr>
        <w:fldChar w:fldCharType="begin"/>
      </w:r>
      <w:r w:rsidR="000E541E">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68995119" w:history="1">
        <w:r w:rsidR="000E541E">
          <w:rPr>
            <w:rStyle w:val="ab"/>
            <w:rFonts w:ascii="宋体" w:hAnsi="宋体" w:cs="宋体" w:hint="eastAsia"/>
            <w:b/>
            <w:bCs/>
            <w:color w:val="auto"/>
            <w:sz w:val="28"/>
            <w:szCs w:val="28"/>
          </w:rPr>
          <w:t>第一章</w:t>
        </w:r>
        <w:r w:rsidR="000E541E">
          <w:rPr>
            <w:rFonts w:ascii="宋体" w:hAnsi="宋体" w:cs="宋体" w:hint="eastAsia"/>
            <w:sz w:val="28"/>
            <w:szCs w:val="28"/>
          </w:rPr>
          <w:tab/>
        </w:r>
        <w:r w:rsidR="000E541E">
          <w:rPr>
            <w:rStyle w:val="ab"/>
            <w:rFonts w:ascii="宋体" w:hAnsi="宋体" w:cs="宋体" w:hint="eastAsia"/>
            <w:b/>
            <w:bCs/>
            <w:color w:val="auto"/>
            <w:sz w:val="28"/>
            <w:szCs w:val="28"/>
          </w:rPr>
          <w:t>磋商邀请</w:t>
        </w:r>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_Toc168995119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1</w:t>
        </w:r>
        <w:r>
          <w:rPr>
            <w:rFonts w:ascii="宋体" w:hAnsi="宋体" w:cs="宋体" w:hint="eastAsia"/>
            <w:sz w:val="28"/>
            <w:szCs w:val="28"/>
          </w:rPr>
          <w:fldChar w:fldCharType="end"/>
        </w:r>
      </w:hyperlink>
    </w:p>
    <w:p w:rsidR="00205358" w:rsidRDefault="00141451">
      <w:pPr>
        <w:pStyle w:val="1"/>
        <w:tabs>
          <w:tab w:val="left" w:pos="1050"/>
          <w:tab w:val="right" w:leader="dot" w:pos="8834"/>
        </w:tabs>
        <w:rPr>
          <w:rFonts w:ascii="宋体" w:hAnsi="宋体" w:cs="宋体"/>
          <w:sz w:val="28"/>
          <w:szCs w:val="28"/>
        </w:rPr>
      </w:pPr>
      <w:hyperlink w:anchor="_Toc168995120" w:history="1">
        <w:r w:rsidR="000E541E">
          <w:rPr>
            <w:rStyle w:val="ab"/>
            <w:rFonts w:ascii="宋体" w:hAnsi="宋体" w:cs="宋体" w:hint="eastAsia"/>
            <w:b/>
            <w:bCs/>
            <w:color w:val="auto"/>
            <w:sz w:val="28"/>
            <w:szCs w:val="28"/>
          </w:rPr>
          <w:t>第二章</w:t>
        </w:r>
        <w:r w:rsidR="000E541E">
          <w:rPr>
            <w:rFonts w:ascii="宋体" w:hAnsi="宋体" w:cs="宋体" w:hint="eastAsia"/>
            <w:sz w:val="28"/>
            <w:szCs w:val="28"/>
          </w:rPr>
          <w:tab/>
        </w:r>
        <w:r w:rsidR="000E541E">
          <w:rPr>
            <w:rStyle w:val="ab"/>
            <w:rFonts w:ascii="宋体" w:hAnsi="宋体" w:cs="宋体" w:hint="eastAsia"/>
            <w:b/>
            <w:bCs/>
            <w:color w:val="auto"/>
            <w:sz w:val="28"/>
            <w:szCs w:val="28"/>
          </w:rPr>
          <w:t>磋商须知附表</w:t>
        </w:r>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_Toc168995120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3</w:t>
        </w:r>
        <w:r>
          <w:rPr>
            <w:rFonts w:ascii="宋体" w:hAnsi="宋体" w:cs="宋体" w:hint="eastAsia"/>
            <w:sz w:val="28"/>
            <w:szCs w:val="28"/>
          </w:rPr>
          <w:fldChar w:fldCharType="end"/>
        </w:r>
      </w:hyperlink>
    </w:p>
    <w:p w:rsidR="00205358" w:rsidRDefault="00141451">
      <w:pPr>
        <w:pStyle w:val="1"/>
        <w:tabs>
          <w:tab w:val="left" w:pos="1050"/>
          <w:tab w:val="right" w:leader="dot" w:pos="8834"/>
        </w:tabs>
        <w:rPr>
          <w:rFonts w:ascii="宋体" w:hAnsi="宋体" w:cs="宋体"/>
          <w:sz w:val="28"/>
          <w:szCs w:val="28"/>
        </w:rPr>
      </w:pPr>
      <w:hyperlink w:anchor="_Toc168995121" w:history="1">
        <w:r w:rsidR="000E541E">
          <w:rPr>
            <w:rStyle w:val="ab"/>
            <w:rFonts w:ascii="宋体" w:hAnsi="宋体" w:cs="宋体" w:hint="eastAsia"/>
            <w:b/>
            <w:bCs/>
            <w:color w:val="auto"/>
            <w:sz w:val="28"/>
            <w:szCs w:val="28"/>
          </w:rPr>
          <w:t>第三章</w:t>
        </w:r>
        <w:r w:rsidR="000E541E">
          <w:rPr>
            <w:rFonts w:ascii="宋体" w:hAnsi="宋体" w:cs="宋体" w:hint="eastAsia"/>
            <w:sz w:val="28"/>
            <w:szCs w:val="28"/>
          </w:rPr>
          <w:tab/>
        </w:r>
        <w:r w:rsidR="000E541E">
          <w:rPr>
            <w:rStyle w:val="ab"/>
            <w:rFonts w:ascii="宋体" w:hAnsi="宋体" w:cs="宋体" w:hint="eastAsia"/>
            <w:b/>
            <w:bCs/>
            <w:color w:val="auto"/>
            <w:sz w:val="28"/>
            <w:szCs w:val="28"/>
          </w:rPr>
          <w:t>响应文件编制要求</w:t>
        </w:r>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_Toc168995121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5</w:t>
        </w:r>
        <w:r>
          <w:rPr>
            <w:rFonts w:ascii="宋体" w:hAnsi="宋体" w:cs="宋体" w:hint="eastAsia"/>
            <w:sz w:val="28"/>
            <w:szCs w:val="28"/>
          </w:rPr>
          <w:fldChar w:fldCharType="end"/>
        </w:r>
      </w:hyperlink>
    </w:p>
    <w:p w:rsidR="00205358" w:rsidRDefault="00141451">
      <w:pPr>
        <w:pStyle w:val="1"/>
        <w:tabs>
          <w:tab w:val="left" w:pos="1050"/>
          <w:tab w:val="right" w:leader="dot" w:pos="8834"/>
        </w:tabs>
        <w:rPr>
          <w:rFonts w:ascii="宋体" w:hAnsi="宋体" w:cs="宋体"/>
          <w:sz w:val="28"/>
          <w:szCs w:val="28"/>
        </w:rPr>
      </w:pPr>
      <w:hyperlink w:anchor="_Toc168995122" w:history="1">
        <w:r w:rsidR="000E541E">
          <w:rPr>
            <w:rStyle w:val="ab"/>
            <w:rFonts w:ascii="宋体" w:hAnsi="宋体" w:cs="宋体" w:hint="eastAsia"/>
            <w:b/>
            <w:bCs/>
            <w:color w:val="auto"/>
            <w:sz w:val="28"/>
            <w:szCs w:val="28"/>
          </w:rPr>
          <w:t>第四章</w:t>
        </w:r>
        <w:r w:rsidR="000E541E">
          <w:rPr>
            <w:rFonts w:ascii="宋体" w:hAnsi="宋体" w:cs="宋体" w:hint="eastAsia"/>
            <w:sz w:val="28"/>
            <w:szCs w:val="28"/>
          </w:rPr>
          <w:tab/>
        </w:r>
        <w:r w:rsidR="000E541E">
          <w:rPr>
            <w:rStyle w:val="ab"/>
            <w:rFonts w:ascii="宋体" w:hAnsi="宋体" w:cs="宋体" w:hint="eastAsia"/>
            <w:b/>
            <w:bCs/>
            <w:color w:val="auto"/>
            <w:sz w:val="28"/>
            <w:szCs w:val="28"/>
          </w:rPr>
          <w:t>技术服务及商务要求</w:t>
        </w:r>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_Toc168995122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7</w:t>
        </w:r>
        <w:r>
          <w:rPr>
            <w:rFonts w:ascii="宋体" w:hAnsi="宋体" w:cs="宋体" w:hint="eastAsia"/>
            <w:sz w:val="28"/>
            <w:szCs w:val="28"/>
          </w:rPr>
          <w:fldChar w:fldCharType="end"/>
        </w:r>
      </w:hyperlink>
    </w:p>
    <w:p w:rsidR="00205358" w:rsidRDefault="00141451">
      <w:pPr>
        <w:pStyle w:val="1"/>
        <w:tabs>
          <w:tab w:val="left" w:pos="1050"/>
          <w:tab w:val="right" w:leader="dot" w:pos="8834"/>
        </w:tabs>
        <w:rPr>
          <w:rFonts w:ascii="宋体" w:hAnsi="宋体" w:cs="宋体"/>
          <w:sz w:val="28"/>
          <w:szCs w:val="28"/>
        </w:rPr>
      </w:pPr>
      <w:hyperlink w:anchor="_Toc168995123" w:history="1">
        <w:r w:rsidR="000E541E">
          <w:rPr>
            <w:rStyle w:val="ab"/>
            <w:rFonts w:ascii="宋体" w:hAnsi="宋体" w:cs="宋体" w:hint="eastAsia"/>
            <w:b/>
            <w:bCs/>
            <w:color w:val="auto"/>
            <w:sz w:val="28"/>
            <w:szCs w:val="28"/>
          </w:rPr>
          <w:t>第五章</w:t>
        </w:r>
        <w:r w:rsidR="000E541E">
          <w:rPr>
            <w:rFonts w:ascii="宋体" w:hAnsi="宋体" w:cs="宋体" w:hint="eastAsia"/>
            <w:sz w:val="28"/>
            <w:szCs w:val="28"/>
          </w:rPr>
          <w:tab/>
        </w:r>
        <w:r w:rsidR="000E541E">
          <w:rPr>
            <w:rStyle w:val="ab"/>
            <w:rFonts w:ascii="宋体" w:hAnsi="宋体" w:cs="宋体" w:hint="eastAsia"/>
            <w:b/>
            <w:bCs/>
            <w:color w:val="auto"/>
            <w:sz w:val="28"/>
            <w:szCs w:val="28"/>
          </w:rPr>
          <w:t>响应文件格式</w:t>
        </w:r>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_Toc168995123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9</w:t>
        </w:r>
        <w:r>
          <w:rPr>
            <w:rFonts w:ascii="宋体" w:hAnsi="宋体" w:cs="宋体" w:hint="eastAsia"/>
            <w:sz w:val="28"/>
            <w:szCs w:val="28"/>
          </w:rPr>
          <w:fldChar w:fldCharType="end"/>
        </w:r>
      </w:hyperlink>
    </w:p>
    <w:p w:rsidR="00205358" w:rsidRDefault="00141451">
      <w:pPr>
        <w:pStyle w:val="1"/>
        <w:tabs>
          <w:tab w:val="left" w:pos="1050"/>
          <w:tab w:val="right" w:leader="dot" w:pos="8834"/>
        </w:tabs>
        <w:rPr>
          <w:rFonts w:ascii="宋体" w:hAnsi="宋体" w:cs="宋体"/>
          <w:sz w:val="28"/>
          <w:szCs w:val="28"/>
        </w:rPr>
      </w:pPr>
      <w:hyperlink w:anchor="_Toc168995124" w:history="1">
        <w:r w:rsidR="000E541E">
          <w:rPr>
            <w:rStyle w:val="ab"/>
            <w:rFonts w:ascii="宋体" w:hAnsi="宋体" w:cs="宋体" w:hint="eastAsia"/>
            <w:b/>
            <w:bCs/>
            <w:color w:val="auto"/>
            <w:sz w:val="28"/>
            <w:szCs w:val="28"/>
          </w:rPr>
          <w:t>第六章</w:t>
        </w:r>
        <w:r w:rsidR="000E541E">
          <w:rPr>
            <w:rFonts w:ascii="宋体" w:hAnsi="宋体" w:cs="宋体" w:hint="eastAsia"/>
            <w:sz w:val="28"/>
            <w:szCs w:val="28"/>
          </w:rPr>
          <w:tab/>
        </w:r>
        <w:r w:rsidR="000E541E">
          <w:rPr>
            <w:rStyle w:val="ab"/>
            <w:rFonts w:ascii="宋体" w:hAnsi="宋体" w:cs="宋体" w:hint="eastAsia"/>
            <w:b/>
            <w:bCs/>
            <w:color w:val="auto"/>
            <w:sz w:val="28"/>
            <w:szCs w:val="28"/>
          </w:rPr>
          <w:t>评审规定</w:t>
        </w:r>
        <w:bookmarkStart w:id="0" w:name="_GoBack"/>
        <w:bookmarkEnd w:id="0"/>
        <w:r w:rsidR="000E541E">
          <w:rPr>
            <w:rFonts w:ascii="宋体" w:hAnsi="宋体" w:cs="宋体" w:hint="eastAsia"/>
            <w:sz w:val="28"/>
            <w:szCs w:val="28"/>
          </w:rPr>
          <w:tab/>
        </w:r>
        <w:r>
          <w:rPr>
            <w:rFonts w:ascii="宋体" w:hAnsi="宋体" w:cs="宋体" w:hint="eastAsia"/>
            <w:sz w:val="28"/>
            <w:szCs w:val="28"/>
          </w:rPr>
          <w:fldChar w:fldCharType="begin"/>
        </w:r>
        <w:r w:rsidR="000E541E">
          <w:rPr>
            <w:rFonts w:ascii="宋体" w:hAnsi="宋体" w:cs="宋体" w:hint="eastAsia"/>
            <w:sz w:val="28"/>
            <w:szCs w:val="28"/>
          </w:rPr>
          <w:instrText xml:space="preserve"> PAGEREF _Toc168995124 \h </w:instrText>
        </w:r>
        <w:r>
          <w:rPr>
            <w:rFonts w:ascii="宋体" w:hAnsi="宋体" w:cs="宋体" w:hint="eastAsia"/>
            <w:sz w:val="28"/>
            <w:szCs w:val="28"/>
          </w:rPr>
        </w:r>
        <w:r>
          <w:rPr>
            <w:rFonts w:ascii="宋体" w:hAnsi="宋体" w:cs="宋体" w:hint="eastAsia"/>
            <w:sz w:val="28"/>
            <w:szCs w:val="28"/>
          </w:rPr>
          <w:fldChar w:fldCharType="separate"/>
        </w:r>
        <w:r w:rsidR="00455447">
          <w:rPr>
            <w:rFonts w:ascii="宋体" w:hAnsi="宋体" w:cs="宋体"/>
            <w:noProof/>
            <w:sz w:val="28"/>
            <w:szCs w:val="28"/>
          </w:rPr>
          <w:t>18</w:t>
        </w:r>
        <w:r>
          <w:rPr>
            <w:rFonts w:ascii="宋体" w:hAnsi="宋体" w:cs="宋体" w:hint="eastAsia"/>
            <w:sz w:val="28"/>
            <w:szCs w:val="28"/>
          </w:rPr>
          <w:fldChar w:fldCharType="end"/>
        </w:r>
      </w:hyperlink>
      <w:r>
        <w:rPr>
          <w:rFonts w:ascii="宋体" w:hAnsi="宋体" w:cs="宋体" w:hint="eastAsia"/>
          <w:sz w:val="28"/>
          <w:szCs w:val="28"/>
        </w:rPr>
        <w:fldChar w:fldCharType="end"/>
      </w:r>
    </w:p>
    <w:p w:rsidR="00205358" w:rsidRDefault="00205358">
      <w:pPr>
        <w:spacing w:line="360" w:lineRule="auto"/>
        <w:jc w:val="left"/>
        <w:rPr>
          <w:rFonts w:ascii="宋体" w:eastAsia="宋体" w:hAnsi="宋体" w:cs="宋体"/>
          <w:sz w:val="28"/>
          <w:szCs w:val="28"/>
        </w:rPr>
        <w:sectPr w:rsidR="00205358">
          <w:pgSz w:w="11906" w:h="16838"/>
          <w:pgMar w:top="1417" w:right="1304" w:bottom="1304" w:left="1417" w:header="851" w:footer="992" w:gutter="0"/>
          <w:cols w:space="425"/>
          <w:docGrid w:type="lines" w:linePitch="312"/>
        </w:sectPr>
      </w:pPr>
    </w:p>
    <w:p w:rsidR="00205358" w:rsidRDefault="000E541E">
      <w:pPr>
        <w:pStyle w:val="ac"/>
        <w:numPr>
          <w:ilvl w:val="0"/>
          <w:numId w:val="2"/>
        </w:numPr>
        <w:spacing w:line="720" w:lineRule="auto"/>
        <w:ind w:left="0" w:firstLineChars="0" w:firstLine="0"/>
        <w:jc w:val="center"/>
        <w:outlineLvl w:val="0"/>
        <w:rPr>
          <w:rFonts w:ascii="宋体" w:hAnsi="宋体" w:cs="宋体"/>
          <w:b/>
          <w:bCs/>
          <w:sz w:val="24"/>
          <w:szCs w:val="24"/>
        </w:rPr>
      </w:pPr>
      <w:bookmarkStart w:id="1" w:name="_Toc168995119"/>
      <w:bookmarkStart w:id="2" w:name="_Toc19049"/>
      <w:r>
        <w:rPr>
          <w:rFonts w:ascii="宋体" w:hAnsi="宋体" w:cs="宋体" w:hint="eastAsia"/>
          <w:b/>
          <w:bCs/>
          <w:sz w:val="36"/>
          <w:szCs w:val="36"/>
        </w:rPr>
        <w:lastRenderedPageBreak/>
        <w:t>磋商邀请</w:t>
      </w:r>
      <w:bookmarkEnd w:id="1"/>
      <w:bookmarkEnd w:id="2"/>
    </w:p>
    <w:p w:rsidR="00205358" w:rsidRDefault="000E541E">
      <w:pPr>
        <w:spacing w:line="36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城市测量队因工作需要，拟通过竞争性磋商方式确定市城市测量队测绘设备采购代理服务项目的政府采购代理机构，诚邀符合资格条件的单位参加</w:t>
      </w:r>
      <w:r>
        <w:rPr>
          <w:rFonts w:ascii="宋体" w:eastAsia="宋体" w:hAnsi="宋体" w:cs="宋体" w:hint="eastAsia"/>
          <w:kern w:val="21"/>
          <w:sz w:val="24"/>
          <w:szCs w:val="24"/>
        </w:rPr>
        <w:t>本项目的竞争性磋商</w:t>
      </w:r>
      <w:r>
        <w:rPr>
          <w:rFonts w:ascii="宋体" w:eastAsia="宋体" w:hAnsi="宋体" w:cs="宋体" w:hint="eastAsia"/>
          <w:sz w:val="24"/>
          <w:szCs w:val="24"/>
        </w:rPr>
        <w:t>。</w:t>
      </w:r>
    </w:p>
    <w:p w:rsidR="00205358" w:rsidRDefault="000E541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一、采购项目基本情况</w:t>
      </w:r>
    </w:p>
    <w:p w:rsidR="00205358" w:rsidRDefault="000E541E">
      <w:pPr>
        <w:spacing w:line="360" w:lineRule="auto"/>
        <w:ind w:leftChars="228" w:left="479"/>
        <w:rPr>
          <w:rFonts w:ascii="宋体" w:eastAsia="宋体" w:hAnsi="宋体" w:cs="宋体"/>
          <w:sz w:val="24"/>
          <w:szCs w:val="24"/>
        </w:rPr>
      </w:pPr>
      <w:r>
        <w:rPr>
          <w:rFonts w:ascii="宋体" w:eastAsia="宋体" w:hAnsi="宋体" w:cs="宋体" w:hint="eastAsia"/>
          <w:bCs/>
          <w:sz w:val="24"/>
          <w:szCs w:val="24"/>
        </w:rPr>
        <w:t>1．项目名称：</w:t>
      </w:r>
      <w:r>
        <w:rPr>
          <w:rFonts w:ascii="宋体" w:eastAsia="宋体" w:hAnsi="宋体" w:cs="宋体" w:hint="eastAsia"/>
          <w:sz w:val="24"/>
          <w:szCs w:val="24"/>
        </w:rPr>
        <w:t>市城市测量队测绘设备采购代理服务项目代理机构选取</w:t>
      </w:r>
    </w:p>
    <w:p w:rsidR="00205358" w:rsidRDefault="000E541E">
      <w:pPr>
        <w:spacing w:line="360" w:lineRule="auto"/>
        <w:ind w:leftChars="228" w:left="479"/>
        <w:rPr>
          <w:rFonts w:ascii="宋体" w:eastAsia="宋体" w:hAnsi="宋体" w:cs="宋体"/>
          <w:bCs/>
          <w:sz w:val="24"/>
          <w:szCs w:val="24"/>
        </w:rPr>
      </w:pPr>
      <w:r>
        <w:rPr>
          <w:rFonts w:ascii="宋体" w:eastAsia="宋体" w:hAnsi="宋体" w:cs="宋体" w:hint="eastAsia"/>
          <w:bCs/>
          <w:sz w:val="24"/>
          <w:szCs w:val="24"/>
        </w:rPr>
        <w:t>2．采购人：</w:t>
      </w:r>
      <w:proofErr w:type="gramStart"/>
      <w:r>
        <w:rPr>
          <w:rFonts w:ascii="宋体" w:eastAsia="宋体" w:hAnsi="宋体" w:cs="宋体" w:hint="eastAsia"/>
          <w:bCs/>
          <w:sz w:val="24"/>
          <w:szCs w:val="24"/>
        </w:rPr>
        <w:t>达州市</w:t>
      </w:r>
      <w:proofErr w:type="gramEnd"/>
      <w:r>
        <w:rPr>
          <w:rFonts w:ascii="宋体" w:eastAsia="宋体" w:hAnsi="宋体" w:cs="宋体" w:hint="eastAsia"/>
          <w:bCs/>
          <w:sz w:val="24"/>
          <w:szCs w:val="24"/>
        </w:rPr>
        <w:t>城市测量队</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3．采购方式：竞争性磋商</w:t>
      </w:r>
    </w:p>
    <w:p w:rsidR="00205358" w:rsidRDefault="000E541E">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二、采购项目简介</w:t>
      </w:r>
    </w:p>
    <w:p w:rsidR="00205358" w:rsidRDefault="000E541E">
      <w:pPr>
        <w:spacing w:line="360" w:lineRule="auto"/>
        <w:ind w:firstLineChars="200" w:firstLine="480"/>
        <w:rPr>
          <w:rFonts w:ascii="宋体" w:eastAsia="宋体" w:hAnsi="宋体" w:cs="宋体"/>
          <w:b/>
          <w:bCs/>
          <w:sz w:val="24"/>
          <w:szCs w:val="24"/>
        </w:rPr>
      </w:pPr>
      <w:r>
        <w:rPr>
          <w:rFonts w:ascii="宋体" w:eastAsia="宋体" w:hAnsi="宋体" w:cs="宋体" w:hint="eastAsia"/>
          <w:bCs/>
          <w:sz w:val="24"/>
          <w:szCs w:val="24"/>
        </w:rPr>
        <w:t>详见磋商文件第四章。</w:t>
      </w:r>
    </w:p>
    <w:p w:rsidR="00205358" w:rsidRDefault="000E541E">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三、供应商参加本次采购活动应具备下列条件</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1．符合《中华人民共和国政府采购法》第二十二条规定的条件：</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r>
        <w:rPr>
          <w:rFonts w:ascii="宋体" w:eastAsia="宋体" w:hAnsi="宋体" w:cs="宋体" w:hint="eastAsia"/>
          <w:bCs/>
          <w:sz w:val="24"/>
          <w:szCs w:val="24"/>
        </w:rPr>
        <w:t>具有独立承担民事责任的能力；</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r>
        <w:rPr>
          <w:rFonts w:ascii="宋体" w:eastAsia="宋体" w:hAnsi="宋体" w:cs="宋体" w:hint="eastAsia"/>
          <w:bCs/>
          <w:sz w:val="24"/>
          <w:szCs w:val="24"/>
        </w:rPr>
        <w:t>具有良好的商业信誉和健全的财务会计制度；</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（3）</w:t>
      </w:r>
      <w:r>
        <w:rPr>
          <w:rFonts w:ascii="宋体" w:eastAsia="宋体" w:hAnsi="宋体" w:cs="宋体" w:hint="eastAsia"/>
          <w:bCs/>
          <w:sz w:val="24"/>
          <w:szCs w:val="24"/>
        </w:rPr>
        <w:t>具有履行合同所必需的设备和专业技术能力；</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（4）</w:t>
      </w:r>
      <w:r>
        <w:rPr>
          <w:rFonts w:ascii="宋体" w:eastAsia="宋体" w:hAnsi="宋体" w:cs="宋体" w:hint="eastAsia"/>
          <w:bCs/>
          <w:sz w:val="24"/>
          <w:szCs w:val="24"/>
        </w:rPr>
        <w:t>有依法缴纳税收和社会保障资金的良好记录；</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（5）</w:t>
      </w:r>
      <w:r>
        <w:rPr>
          <w:rFonts w:ascii="宋体" w:eastAsia="宋体" w:hAnsi="宋体" w:cs="宋体" w:hint="eastAsia"/>
          <w:bCs/>
          <w:sz w:val="24"/>
          <w:szCs w:val="24"/>
        </w:rPr>
        <w:t>参加本次采购活动前三年内，在经营活动中没有重大违法记录；</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（6）</w:t>
      </w:r>
      <w:r>
        <w:rPr>
          <w:rFonts w:ascii="宋体" w:eastAsia="宋体" w:hAnsi="宋体" w:cs="宋体" w:hint="eastAsia"/>
          <w:bCs/>
          <w:sz w:val="24"/>
          <w:szCs w:val="24"/>
        </w:rPr>
        <w:t>法律、行政法规规定的其他条件。</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2．符合《政府采购代理机构管理暂行办法》第十一条规定的条件。</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3．在中国政府采购网“政府采购代理机构”专栏“政府采购代理机构名单”登记可查。</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4．本项目不接受联合体参与磋商。</w:t>
      </w:r>
    </w:p>
    <w:p w:rsidR="00205358" w:rsidRDefault="000E541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四、禁止参加本次采购活动的供应商</w:t>
      </w:r>
    </w:p>
    <w:p w:rsidR="00205358" w:rsidRDefault="000E541E">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205358" w:rsidRDefault="000E541E">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五、报名及磋商文件获取</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bCs/>
          <w:sz w:val="24"/>
          <w:szCs w:val="24"/>
        </w:rPr>
        <w:t>．</w:t>
      </w:r>
      <w:r>
        <w:rPr>
          <w:rFonts w:ascii="宋体" w:eastAsia="宋体" w:hAnsi="宋体" w:cs="宋体" w:hint="eastAsia"/>
          <w:sz w:val="24"/>
          <w:szCs w:val="24"/>
        </w:rPr>
        <w:t>报名及</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文件方式：通过现场报名</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bCs/>
          <w:sz w:val="24"/>
          <w:szCs w:val="24"/>
        </w:rPr>
        <w:t>．</w:t>
      </w:r>
      <w:r>
        <w:rPr>
          <w:rFonts w:ascii="宋体" w:eastAsia="宋体" w:hAnsi="宋体" w:cs="宋体" w:hint="eastAsia"/>
          <w:sz w:val="24"/>
          <w:szCs w:val="24"/>
        </w:rPr>
        <w:t>报名地点：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bCs/>
          <w:sz w:val="24"/>
          <w:szCs w:val="24"/>
        </w:rPr>
        <w:t>．</w:t>
      </w:r>
      <w:r>
        <w:rPr>
          <w:rFonts w:ascii="宋体" w:eastAsia="宋体" w:hAnsi="宋体" w:cs="宋体" w:hint="eastAsia"/>
          <w:sz w:val="24"/>
          <w:szCs w:val="24"/>
        </w:rPr>
        <w:t>报名时间：2025年9月</w:t>
      </w:r>
      <w:r w:rsidR="00CD1E21">
        <w:rPr>
          <w:rFonts w:ascii="宋体" w:eastAsia="宋体" w:hAnsi="宋体" w:cs="宋体" w:hint="eastAsia"/>
          <w:sz w:val="24"/>
          <w:szCs w:val="24"/>
        </w:rPr>
        <w:t>1</w:t>
      </w:r>
      <w:r w:rsidR="002E4CCC">
        <w:rPr>
          <w:rFonts w:ascii="宋体" w:eastAsia="宋体" w:hAnsi="宋体" w:cs="宋体" w:hint="eastAsia"/>
          <w:sz w:val="24"/>
          <w:szCs w:val="24"/>
        </w:rPr>
        <w:t>2</w:t>
      </w:r>
      <w:r>
        <w:rPr>
          <w:rFonts w:ascii="宋体" w:eastAsia="宋体" w:hAnsi="宋体" w:cs="宋体" w:hint="eastAsia"/>
          <w:sz w:val="24"/>
          <w:szCs w:val="24"/>
        </w:rPr>
        <w:t>日至2025年9月</w:t>
      </w:r>
      <w:r w:rsidR="00CD1E21">
        <w:rPr>
          <w:rFonts w:ascii="宋体" w:eastAsia="宋体" w:hAnsi="宋体" w:cs="宋体" w:hint="eastAsia"/>
          <w:sz w:val="24"/>
          <w:szCs w:val="24"/>
        </w:rPr>
        <w:t>1</w:t>
      </w:r>
      <w:r w:rsidR="002E4CCC">
        <w:rPr>
          <w:rFonts w:ascii="宋体" w:eastAsia="宋体" w:hAnsi="宋体" w:cs="宋体" w:hint="eastAsia"/>
          <w:sz w:val="24"/>
          <w:szCs w:val="24"/>
        </w:rPr>
        <w:t>8</w:t>
      </w:r>
      <w:r>
        <w:rPr>
          <w:rFonts w:ascii="宋体" w:eastAsia="宋体" w:hAnsi="宋体" w:cs="宋体" w:hint="eastAsia"/>
          <w:sz w:val="24"/>
          <w:szCs w:val="24"/>
        </w:rPr>
        <w:t>日09:00-17:00（北京时间，法定节假日除外）。</w:t>
      </w:r>
    </w:p>
    <w:p w:rsidR="00205358" w:rsidRDefault="000E541E">
      <w:pPr>
        <w:spacing w:line="360" w:lineRule="auto"/>
        <w:ind w:firstLineChars="200" w:firstLine="480"/>
        <w:rPr>
          <w:rFonts w:ascii="宋体" w:hAnsi="宋体" w:cs="宋体"/>
          <w:sz w:val="24"/>
        </w:rPr>
      </w:pPr>
      <w:r>
        <w:rPr>
          <w:rFonts w:ascii="宋体" w:eastAsia="宋体" w:hAnsi="宋体" w:cs="宋体" w:hint="eastAsia"/>
          <w:sz w:val="24"/>
          <w:szCs w:val="24"/>
        </w:rPr>
        <w:t>4</w:t>
      </w:r>
      <w:r>
        <w:rPr>
          <w:rFonts w:ascii="宋体" w:eastAsia="宋体" w:hAnsi="宋体" w:cs="宋体" w:hint="eastAsia"/>
          <w:bCs/>
          <w:sz w:val="24"/>
          <w:szCs w:val="24"/>
        </w:rPr>
        <w:t>．</w:t>
      </w:r>
      <w:r>
        <w:rPr>
          <w:rFonts w:ascii="宋体" w:eastAsia="宋体" w:hAnsi="宋体" w:cs="宋体" w:hint="eastAsia"/>
          <w:sz w:val="24"/>
          <w:szCs w:val="24"/>
        </w:rPr>
        <w:t>现场报名</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文件时</w:t>
      </w:r>
      <w:r>
        <w:rPr>
          <w:rFonts w:ascii="宋体" w:hAnsi="宋体" w:cs="宋体" w:hint="eastAsia"/>
          <w:sz w:val="24"/>
        </w:rPr>
        <w:t>需提交:营业执照复印件、授权书、 法人及授权人身份证复印件、四川政府采购</w:t>
      </w:r>
      <w:proofErr w:type="gramStart"/>
      <w:r>
        <w:rPr>
          <w:rFonts w:ascii="宋体" w:hAnsi="宋体" w:cs="宋体" w:hint="eastAsia"/>
          <w:sz w:val="24"/>
        </w:rPr>
        <w:t>网登记</w:t>
      </w:r>
      <w:proofErr w:type="gramEnd"/>
      <w:r>
        <w:rPr>
          <w:rFonts w:ascii="宋体" w:hAnsi="宋体" w:cs="宋体" w:hint="eastAsia"/>
          <w:sz w:val="24"/>
        </w:rPr>
        <w:t>备案证明，报名材料均需加盖申请人鲜章。</w:t>
      </w:r>
    </w:p>
    <w:p w:rsidR="00205358" w:rsidRDefault="000E541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七、响应文件递交</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1．报名参加磋商的单位须在2025年月9日</w:t>
      </w:r>
      <w:r w:rsidR="00CD1E21">
        <w:rPr>
          <w:rFonts w:ascii="宋体" w:eastAsia="宋体" w:hAnsi="宋体" w:cs="宋体" w:hint="eastAsia"/>
          <w:sz w:val="24"/>
          <w:szCs w:val="24"/>
        </w:rPr>
        <w:t>23</w:t>
      </w:r>
      <w:r>
        <w:rPr>
          <w:rFonts w:ascii="宋体" w:eastAsia="宋体" w:hAnsi="宋体" w:cs="宋体" w:hint="eastAsia"/>
          <w:sz w:val="24"/>
          <w:szCs w:val="24"/>
        </w:rPr>
        <w:t>日10:00前（北京时间）提交响应文件正本1份，副本2份。</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2．响应文件递交地点：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3．本次磋商不接受函寄的响应文件，逾期送达或未送达指定地点的响应文件，不予接收。</w:t>
      </w:r>
    </w:p>
    <w:p w:rsidR="00205358" w:rsidRDefault="000E541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八、开标时间、地点</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bCs/>
          <w:sz w:val="24"/>
          <w:szCs w:val="24"/>
        </w:rPr>
        <w:t>．</w:t>
      </w:r>
      <w:r>
        <w:rPr>
          <w:rFonts w:ascii="宋体" w:eastAsia="宋体" w:hAnsi="宋体" w:cs="宋体" w:hint="eastAsia"/>
          <w:sz w:val="24"/>
          <w:szCs w:val="24"/>
        </w:rPr>
        <w:t>竞争性磋商开标时间：2025年9月</w:t>
      </w:r>
      <w:r w:rsidR="00CD1E21">
        <w:rPr>
          <w:rFonts w:ascii="宋体" w:eastAsia="宋体" w:hAnsi="宋体" w:cs="宋体" w:hint="eastAsia"/>
          <w:sz w:val="24"/>
          <w:szCs w:val="24"/>
        </w:rPr>
        <w:t>23</w:t>
      </w:r>
      <w:r>
        <w:rPr>
          <w:rFonts w:ascii="宋体" w:eastAsia="宋体" w:hAnsi="宋体" w:cs="宋体" w:hint="eastAsia"/>
          <w:sz w:val="24"/>
          <w:szCs w:val="24"/>
        </w:rPr>
        <w:t>日10:00（北京时间）。</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bCs/>
          <w:sz w:val="24"/>
          <w:szCs w:val="24"/>
        </w:rPr>
        <w:t>．</w:t>
      </w:r>
      <w:r>
        <w:rPr>
          <w:rFonts w:ascii="宋体" w:eastAsia="宋体" w:hAnsi="宋体" w:cs="宋体" w:hint="eastAsia"/>
          <w:sz w:val="24"/>
          <w:szCs w:val="24"/>
        </w:rPr>
        <w:t>开标地点：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西外凤凰大道386号市体育中心C栋办公楼三楼）会议室。</w:t>
      </w:r>
    </w:p>
    <w:p w:rsidR="00205358" w:rsidRDefault="000E541E">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九、联系方式</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磋商邀请人：</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联系人：许老师</w:t>
      </w:r>
    </w:p>
    <w:p w:rsidR="00205358" w:rsidRDefault="000E541E">
      <w:pPr>
        <w:spacing w:line="360" w:lineRule="auto"/>
        <w:ind w:firstLineChars="200" w:firstLine="480"/>
        <w:rPr>
          <w:rFonts w:ascii="宋体" w:eastAsia="宋体" w:hAnsi="宋体" w:cs="宋体"/>
          <w:b/>
          <w:bCs/>
          <w:sz w:val="36"/>
          <w:szCs w:val="36"/>
        </w:rPr>
        <w:sectPr w:rsidR="00205358">
          <w:footerReference w:type="default" r:id="rId9"/>
          <w:pgSz w:w="11906" w:h="16838"/>
          <w:pgMar w:top="1417" w:right="1304" w:bottom="1304" w:left="1417" w:header="851" w:footer="992" w:gutter="0"/>
          <w:pgNumType w:start="1"/>
          <w:cols w:space="425"/>
          <w:docGrid w:type="lines" w:linePitch="312"/>
        </w:sectPr>
      </w:pPr>
      <w:r>
        <w:rPr>
          <w:rFonts w:ascii="宋体" w:eastAsia="宋体" w:hAnsi="宋体" w:cs="宋体" w:hint="eastAsia"/>
          <w:sz w:val="24"/>
          <w:szCs w:val="24"/>
        </w:rPr>
        <w:t>联系方式：</w:t>
      </w:r>
      <w:bookmarkStart w:id="3" w:name="_Toc8745"/>
      <w:bookmarkStart w:id="4" w:name="_Toc25297_WPSOffice_Level1"/>
      <w:r>
        <w:rPr>
          <w:rFonts w:ascii="宋体" w:eastAsia="宋体" w:hAnsi="宋体" w:cs="宋体" w:hint="eastAsia"/>
          <w:sz w:val="24"/>
          <w:szCs w:val="24"/>
        </w:rPr>
        <w:t>0818-7951017</w:t>
      </w:r>
    </w:p>
    <w:p w:rsidR="00205358" w:rsidRDefault="000E541E">
      <w:pPr>
        <w:pStyle w:val="ac"/>
        <w:numPr>
          <w:ilvl w:val="0"/>
          <w:numId w:val="2"/>
        </w:numPr>
        <w:spacing w:line="720" w:lineRule="auto"/>
        <w:ind w:left="0" w:firstLineChars="0" w:firstLine="0"/>
        <w:jc w:val="center"/>
        <w:outlineLvl w:val="0"/>
        <w:rPr>
          <w:rFonts w:ascii="宋体" w:hAnsi="宋体" w:cs="宋体"/>
          <w:b/>
          <w:bCs/>
          <w:sz w:val="36"/>
          <w:szCs w:val="36"/>
        </w:rPr>
      </w:pPr>
      <w:bookmarkStart w:id="5" w:name="_Toc168995120"/>
      <w:r>
        <w:rPr>
          <w:rFonts w:ascii="宋体" w:hAnsi="宋体" w:cs="宋体" w:hint="eastAsia"/>
          <w:b/>
          <w:bCs/>
          <w:sz w:val="36"/>
          <w:szCs w:val="36"/>
        </w:rPr>
        <w:t>磋商须知附表</w:t>
      </w:r>
      <w:bookmarkEnd w:id="3"/>
      <w:bookmarkEnd w:id="4"/>
      <w:bookmarkEnd w:id="5"/>
    </w:p>
    <w:tbl>
      <w:tblPr>
        <w:tblStyle w:val="aa"/>
        <w:tblW w:w="8835" w:type="dxa"/>
        <w:jc w:val="center"/>
        <w:tblLayout w:type="fixed"/>
        <w:tblCellMar>
          <w:left w:w="57" w:type="dxa"/>
          <w:right w:w="57" w:type="dxa"/>
        </w:tblCellMar>
        <w:tblLook w:val="04A0"/>
      </w:tblPr>
      <w:tblGrid>
        <w:gridCol w:w="645"/>
        <w:gridCol w:w="1954"/>
        <w:gridCol w:w="6236"/>
      </w:tblGrid>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序号</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内容</w:t>
            </w:r>
          </w:p>
        </w:tc>
        <w:tc>
          <w:tcPr>
            <w:tcW w:w="6236"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说明与要求</w:t>
            </w:r>
          </w:p>
        </w:tc>
      </w:tr>
      <w:tr w:rsidR="00205358">
        <w:trPr>
          <w:trHeight w:val="1512"/>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磋商邀请人</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磋商邀请人：</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磋商地点：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西外凤凰大道386号市体育中心C栋办公楼三楼）会议室</w:t>
            </w:r>
          </w:p>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联系人：许老师    联系方式：0818-7951017</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2</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6236" w:type="dxa"/>
            <w:vAlign w:val="center"/>
          </w:tcPr>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市城市测量队测绘设备采购代理服务项目代理机构选取</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3</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代理服务费</w:t>
            </w:r>
          </w:p>
        </w:tc>
        <w:tc>
          <w:tcPr>
            <w:tcW w:w="6236" w:type="dxa"/>
            <w:vAlign w:val="center"/>
          </w:tcPr>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代理服务费用以采购中标价格为计算基数，参照《国家发展改革委＜关于进一步放开建设项目专业服务价格的通知＞》（</w:t>
            </w:r>
            <w:proofErr w:type="gramStart"/>
            <w:r>
              <w:rPr>
                <w:rFonts w:ascii="宋体" w:eastAsia="宋体" w:hAnsi="宋体" w:cs="宋体" w:hint="eastAsia"/>
                <w:sz w:val="24"/>
                <w:szCs w:val="24"/>
              </w:rPr>
              <w:t>发改价格</w:t>
            </w:r>
            <w:proofErr w:type="gramEnd"/>
            <w:r>
              <w:rPr>
                <w:rFonts w:ascii="宋体" w:eastAsia="宋体" w:hAnsi="宋体" w:cs="宋体" w:hint="eastAsia"/>
                <w:sz w:val="24"/>
                <w:szCs w:val="24"/>
              </w:rPr>
              <w:t>〔2015〕299号）明确的收费标准下浮。由项目中标/成交供应商支付给中选采购代理机构。</w:t>
            </w:r>
          </w:p>
        </w:tc>
      </w:tr>
      <w:tr w:rsidR="00205358">
        <w:trPr>
          <w:trHeight w:val="75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4</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确定邀请磋商</w:t>
            </w: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的供应商数量</w:t>
            </w: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和方式</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本次采购采取发布公告方式邀请不少于3家参加磋商的供应商。</w:t>
            </w:r>
          </w:p>
        </w:tc>
      </w:tr>
      <w:tr w:rsidR="00205358">
        <w:trPr>
          <w:trHeight w:val="75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5</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是否接受联合体参与磋商</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不接受</w:t>
            </w:r>
          </w:p>
        </w:tc>
      </w:tr>
      <w:tr w:rsidR="00205358">
        <w:trPr>
          <w:trHeight w:val="743"/>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6</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确定的成交单位数量</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1家</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8</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响应文件份数</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正本1份。</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9</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响应文件的密封</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响应文件需密封，并在封套的封口处贴封条加盖单位公章（鲜章）。</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10</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响应文件提交地点及截止时间</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提交地点：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w:t>
            </w:r>
          </w:p>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截止时间：2025年9月</w:t>
            </w:r>
            <w:r w:rsidR="00CD1E21">
              <w:rPr>
                <w:rFonts w:ascii="宋体" w:eastAsia="宋体" w:hAnsi="宋体" w:cs="宋体" w:hint="eastAsia"/>
                <w:sz w:val="24"/>
                <w:szCs w:val="24"/>
              </w:rPr>
              <w:t>23</w:t>
            </w:r>
            <w:r>
              <w:rPr>
                <w:rFonts w:ascii="宋体" w:eastAsia="宋体" w:hAnsi="宋体" w:cs="宋体" w:hint="eastAsia"/>
                <w:sz w:val="24"/>
                <w:szCs w:val="24"/>
              </w:rPr>
              <w:t>日10:00（北京时间）</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11</w:t>
            </w:r>
          </w:p>
        </w:tc>
        <w:tc>
          <w:tcPr>
            <w:tcW w:w="1954" w:type="dxa"/>
            <w:shd w:val="clear" w:color="auto" w:fill="auto"/>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磋商开标地点及开标时间</w:t>
            </w:r>
          </w:p>
        </w:tc>
        <w:tc>
          <w:tcPr>
            <w:tcW w:w="6236" w:type="dxa"/>
            <w:shd w:val="clear" w:color="auto" w:fill="auto"/>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开标地点：</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r>
              <w:rPr>
                <w:rFonts w:ascii="宋体" w:hAnsi="宋体" w:cs="宋体" w:hint="eastAsia"/>
                <w:sz w:val="24"/>
              </w:rPr>
              <w:t>（</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西外凤凰大道386号市体育中心C栋办公楼三楼</w:t>
            </w:r>
            <w:r>
              <w:rPr>
                <w:rFonts w:ascii="宋体" w:hAnsi="宋体" w:cs="宋体" w:hint="eastAsia"/>
                <w:sz w:val="24"/>
              </w:rPr>
              <w:t>）小会议室</w:t>
            </w:r>
          </w:p>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开标时间：2025年9月</w:t>
            </w:r>
            <w:r w:rsidR="00CD1E21">
              <w:rPr>
                <w:rFonts w:ascii="宋体" w:eastAsia="宋体" w:hAnsi="宋体" w:cs="宋体" w:hint="eastAsia"/>
                <w:sz w:val="24"/>
                <w:szCs w:val="24"/>
              </w:rPr>
              <w:t>23</w:t>
            </w:r>
            <w:r>
              <w:rPr>
                <w:rFonts w:ascii="宋体" w:eastAsia="宋体" w:hAnsi="宋体" w:cs="宋体" w:hint="eastAsia"/>
                <w:sz w:val="24"/>
                <w:szCs w:val="24"/>
              </w:rPr>
              <w:t>日10:00（北京时间）</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12</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评审方法</w:t>
            </w:r>
          </w:p>
        </w:tc>
        <w:tc>
          <w:tcPr>
            <w:tcW w:w="6236" w:type="dxa"/>
            <w:vAlign w:val="center"/>
          </w:tcPr>
          <w:p w:rsidR="00205358" w:rsidRDefault="000E541E">
            <w:pPr>
              <w:spacing w:line="288" w:lineRule="auto"/>
              <w:jc w:val="left"/>
              <w:rPr>
                <w:rFonts w:ascii="宋体" w:eastAsia="宋体" w:hAnsi="宋体" w:cs="宋体"/>
                <w:sz w:val="24"/>
                <w:szCs w:val="24"/>
              </w:rPr>
            </w:pPr>
            <w:r>
              <w:rPr>
                <w:rFonts w:ascii="宋体" w:eastAsia="宋体" w:hAnsi="宋体" w:cs="宋体" w:hint="eastAsia"/>
                <w:sz w:val="24"/>
                <w:szCs w:val="24"/>
              </w:rPr>
              <w:t>综合评分法</w:t>
            </w:r>
          </w:p>
        </w:tc>
      </w:tr>
      <w:tr w:rsidR="00205358">
        <w:trPr>
          <w:trHeight w:val="567"/>
          <w:jc w:val="center"/>
        </w:trPr>
        <w:tc>
          <w:tcPr>
            <w:tcW w:w="645" w:type="dxa"/>
            <w:vAlign w:val="center"/>
          </w:tcPr>
          <w:p w:rsidR="00205358" w:rsidRDefault="00205358">
            <w:pPr>
              <w:spacing w:line="288" w:lineRule="auto"/>
              <w:jc w:val="center"/>
              <w:rPr>
                <w:rFonts w:ascii="宋体" w:eastAsia="宋体" w:hAnsi="宋体" w:cs="宋体"/>
                <w:sz w:val="24"/>
                <w:szCs w:val="24"/>
              </w:rPr>
            </w:pPr>
          </w:p>
          <w:p w:rsidR="00205358" w:rsidRDefault="00205358">
            <w:pPr>
              <w:spacing w:line="288" w:lineRule="auto"/>
              <w:jc w:val="center"/>
              <w:rPr>
                <w:rFonts w:ascii="宋体" w:eastAsia="宋体" w:hAnsi="宋体" w:cs="宋体"/>
                <w:sz w:val="24"/>
                <w:szCs w:val="24"/>
              </w:rPr>
            </w:pPr>
          </w:p>
          <w:p w:rsidR="00205358" w:rsidRDefault="00205358">
            <w:pPr>
              <w:spacing w:line="288" w:lineRule="auto"/>
              <w:jc w:val="center"/>
              <w:rPr>
                <w:rFonts w:ascii="宋体" w:eastAsia="宋体" w:hAnsi="宋体" w:cs="宋体"/>
                <w:sz w:val="24"/>
                <w:szCs w:val="24"/>
              </w:rPr>
            </w:pPr>
          </w:p>
          <w:p w:rsidR="00205358" w:rsidRDefault="00205358">
            <w:pPr>
              <w:spacing w:line="288" w:lineRule="auto"/>
              <w:jc w:val="center"/>
              <w:rPr>
                <w:rFonts w:ascii="宋体" w:eastAsia="宋体" w:hAnsi="宋体" w:cs="宋体"/>
                <w:sz w:val="24"/>
                <w:szCs w:val="24"/>
              </w:rPr>
            </w:pPr>
          </w:p>
          <w:p w:rsidR="00205358" w:rsidRDefault="00205358">
            <w:pPr>
              <w:spacing w:line="288" w:lineRule="auto"/>
              <w:jc w:val="center"/>
              <w:rPr>
                <w:rFonts w:ascii="宋体" w:eastAsia="宋体" w:hAnsi="宋体" w:cs="宋体"/>
                <w:sz w:val="24"/>
                <w:szCs w:val="24"/>
              </w:rPr>
            </w:pP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13</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不正当竞争</w:t>
            </w: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预防措施</w:t>
            </w: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（实质性要求）</w:t>
            </w:r>
          </w:p>
        </w:tc>
        <w:tc>
          <w:tcPr>
            <w:tcW w:w="6236" w:type="dxa"/>
            <w:vAlign w:val="center"/>
          </w:tcPr>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1.评审过程中，评审小组认为供应商报价低于最高限价50%或者低于其他有效供应商报价算术平均价40%，有可能影响产品质量或者不能诚实履约的，评审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 xml:space="preserve">2.供应商书面说明应当签字确认或者加盖公章，否则无效。书面说明的签字确认，由其法定代表人/单位负责人本人或者其授权代表签字确认。 </w:t>
            </w:r>
          </w:p>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3.供应商提供书面说明后，评审小组应当结合采购项目采购需求、专业实际情况、供应商财务状况报告、与其</w:t>
            </w:r>
            <w:proofErr w:type="gramStart"/>
            <w:r>
              <w:rPr>
                <w:rFonts w:ascii="宋体" w:eastAsia="宋体" w:hAnsi="宋体" w:cs="宋体" w:hint="eastAsia"/>
                <w:sz w:val="24"/>
                <w:szCs w:val="24"/>
              </w:rPr>
              <w:t>他供应商比较</w:t>
            </w:r>
            <w:proofErr w:type="gramEnd"/>
            <w:r>
              <w:rPr>
                <w:rFonts w:ascii="宋体" w:eastAsia="宋体" w:hAnsi="宋体" w:cs="宋体" w:hint="eastAsia"/>
                <w:sz w:val="24"/>
                <w:szCs w:val="24"/>
              </w:rPr>
              <w:t>情况等就供应商书面说明进行审查评价。供应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或者变相拒绝提供有效书面说明或者书面说明不能证明其报价合理性的或未在规定时间内递交有效书面说明书的，评审小组应当将其响应文件作为无效处理。</w:t>
            </w:r>
          </w:p>
        </w:tc>
      </w:tr>
      <w:tr w:rsidR="00205358">
        <w:trPr>
          <w:trHeight w:val="567"/>
          <w:jc w:val="center"/>
        </w:trPr>
        <w:tc>
          <w:tcPr>
            <w:tcW w:w="645"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14</w:t>
            </w:r>
          </w:p>
        </w:tc>
        <w:tc>
          <w:tcPr>
            <w:tcW w:w="1954" w:type="dxa"/>
            <w:vAlign w:val="center"/>
          </w:tcPr>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质疑的提出</w:t>
            </w:r>
          </w:p>
          <w:p w:rsidR="00205358" w:rsidRDefault="000E541E">
            <w:pPr>
              <w:spacing w:line="288" w:lineRule="auto"/>
              <w:jc w:val="center"/>
              <w:rPr>
                <w:rFonts w:ascii="宋体" w:eastAsia="宋体" w:hAnsi="宋体" w:cs="宋体"/>
                <w:sz w:val="24"/>
                <w:szCs w:val="24"/>
              </w:rPr>
            </w:pPr>
            <w:r>
              <w:rPr>
                <w:rFonts w:ascii="宋体" w:eastAsia="宋体" w:hAnsi="宋体" w:cs="宋体" w:hint="eastAsia"/>
                <w:sz w:val="24"/>
                <w:szCs w:val="24"/>
              </w:rPr>
              <w:t>与接受</w:t>
            </w:r>
          </w:p>
        </w:tc>
        <w:tc>
          <w:tcPr>
            <w:tcW w:w="6236" w:type="dxa"/>
            <w:vAlign w:val="center"/>
          </w:tcPr>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1.供应商认为磋商文件、采购过程和成交结果使自己的权益受到损害的，可以在知道或者应知其权益受到损害之日起七个工作日内，以书面形式向采购人提出质疑。</w:t>
            </w:r>
          </w:p>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2.上述应知其权益受到损害之日，是指：</w:t>
            </w:r>
          </w:p>
          <w:p w:rsidR="00205358" w:rsidRDefault="000E541E">
            <w:pPr>
              <w:spacing w:line="288" w:lineRule="auto"/>
              <w:rPr>
                <w:rFonts w:ascii="宋体" w:eastAsia="宋体" w:hAnsi="宋体" w:cs="宋体"/>
                <w:sz w:val="24"/>
                <w:szCs w:val="24"/>
              </w:rPr>
            </w:pPr>
            <w:r>
              <w:rPr>
                <w:rFonts w:ascii="Calibri" w:eastAsia="宋体" w:hAnsi="Calibri" w:cs="Calibri"/>
                <w:sz w:val="24"/>
                <w:szCs w:val="24"/>
              </w:rPr>
              <w:t>①</w:t>
            </w:r>
            <w:r>
              <w:rPr>
                <w:rFonts w:ascii="宋体" w:eastAsia="宋体" w:hAnsi="宋体" w:cs="宋体" w:hint="eastAsia"/>
                <w:sz w:val="24"/>
                <w:szCs w:val="24"/>
              </w:rPr>
              <w:t>对磋商文件提出质疑的，为磋商文件公告期限届满之日；</w:t>
            </w:r>
          </w:p>
          <w:p w:rsidR="00205358" w:rsidRDefault="000E541E">
            <w:pPr>
              <w:spacing w:line="288" w:lineRule="auto"/>
              <w:rPr>
                <w:rFonts w:ascii="宋体" w:eastAsia="宋体" w:hAnsi="宋体" w:cs="宋体"/>
                <w:sz w:val="24"/>
                <w:szCs w:val="24"/>
              </w:rPr>
            </w:pPr>
            <w:r>
              <w:rPr>
                <w:rFonts w:ascii="Calibri" w:eastAsia="宋体" w:hAnsi="Calibri" w:cs="Calibri"/>
                <w:sz w:val="24"/>
                <w:szCs w:val="24"/>
              </w:rPr>
              <w:t>②</w:t>
            </w:r>
            <w:r>
              <w:rPr>
                <w:rFonts w:ascii="宋体" w:eastAsia="宋体" w:hAnsi="宋体" w:cs="宋体" w:hint="eastAsia"/>
                <w:sz w:val="24"/>
                <w:szCs w:val="24"/>
              </w:rPr>
              <w:t>对采购过程提出质疑的，为各采购程序环节结束之日；</w:t>
            </w:r>
          </w:p>
          <w:p w:rsidR="00205358" w:rsidRDefault="000E541E">
            <w:pPr>
              <w:spacing w:line="288" w:lineRule="auto"/>
              <w:rPr>
                <w:rFonts w:ascii="宋体" w:eastAsia="宋体" w:hAnsi="宋体" w:cs="宋体"/>
                <w:sz w:val="24"/>
                <w:szCs w:val="24"/>
              </w:rPr>
            </w:pPr>
            <w:r>
              <w:rPr>
                <w:rFonts w:ascii="Calibri" w:eastAsia="宋体" w:hAnsi="Calibri" w:cs="Calibri"/>
                <w:sz w:val="24"/>
                <w:szCs w:val="24"/>
              </w:rPr>
              <w:t>③</w:t>
            </w:r>
            <w:r>
              <w:rPr>
                <w:rFonts w:ascii="宋体" w:eastAsia="宋体" w:hAnsi="宋体" w:cs="宋体" w:hint="eastAsia"/>
                <w:sz w:val="24"/>
                <w:szCs w:val="24"/>
              </w:rPr>
              <w:t>对成交结果提出质疑的，为成交结果公告期限届满之日。</w:t>
            </w:r>
          </w:p>
          <w:p w:rsidR="00205358" w:rsidRDefault="000E541E">
            <w:pPr>
              <w:spacing w:line="288" w:lineRule="auto"/>
              <w:rPr>
                <w:rFonts w:ascii="宋体" w:eastAsia="宋体" w:hAnsi="宋体" w:cs="宋体"/>
              </w:rPr>
            </w:pPr>
            <w:r>
              <w:rPr>
                <w:rFonts w:ascii="宋体" w:eastAsia="宋体" w:hAnsi="宋体" w:cs="宋体" w:hint="eastAsia"/>
                <w:sz w:val="24"/>
                <w:szCs w:val="24"/>
              </w:rPr>
              <w:t>3.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tc>
      </w:tr>
    </w:tbl>
    <w:p w:rsidR="00205358" w:rsidRDefault="00205358">
      <w:pPr>
        <w:pStyle w:val="ac"/>
        <w:ind w:firstLineChars="0" w:firstLine="0"/>
        <w:jc w:val="left"/>
        <w:rPr>
          <w:rFonts w:ascii="宋体" w:hAnsi="宋体" w:cs="宋体"/>
          <w:b/>
          <w:bCs/>
          <w:sz w:val="36"/>
          <w:szCs w:val="36"/>
        </w:rPr>
        <w:sectPr w:rsidR="00205358">
          <w:pgSz w:w="11906" w:h="16838"/>
          <w:pgMar w:top="1417" w:right="1304" w:bottom="1304" w:left="1417" w:header="851" w:footer="992" w:gutter="0"/>
          <w:cols w:space="425"/>
          <w:docGrid w:type="lines" w:linePitch="312"/>
        </w:sectPr>
      </w:pPr>
    </w:p>
    <w:p w:rsidR="00205358" w:rsidRDefault="000E541E">
      <w:pPr>
        <w:pStyle w:val="ac"/>
        <w:numPr>
          <w:ilvl w:val="0"/>
          <w:numId w:val="2"/>
        </w:numPr>
        <w:spacing w:line="720" w:lineRule="auto"/>
        <w:ind w:left="0" w:firstLineChars="0" w:firstLine="0"/>
        <w:jc w:val="center"/>
        <w:outlineLvl w:val="0"/>
        <w:rPr>
          <w:rFonts w:ascii="宋体" w:hAnsi="宋体" w:cs="宋体"/>
          <w:b/>
          <w:bCs/>
          <w:sz w:val="36"/>
          <w:szCs w:val="36"/>
        </w:rPr>
      </w:pPr>
      <w:bookmarkStart w:id="6" w:name="_Toc22762_WPSOffice_Level1"/>
      <w:bookmarkStart w:id="7" w:name="_Toc17395"/>
      <w:bookmarkStart w:id="8" w:name="_Toc168995121"/>
      <w:r>
        <w:rPr>
          <w:rFonts w:ascii="宋体" w:hAnsi="宋体" w:cs="宋体" w:hint="eastAsia"/>
          <w:b/>
          <w:bCs/>
          <w:sz w:val="36"/>
          <w:szCs w:val="36"/>
        </w:rPr>
        <w:t>响应文件编制要求</w:t>
      </w:r>
      <w:bookmarkEnd w:id="6"/>
      <w:bookmarkEnd w:id="7"/>
      <w:bookmarkEnd w:id="8"/>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1．申请单位须按下列要求提供相应的证明材料</w:t>
      </w:r>
      <w:r>
        <w:rPr>
          <w:rFonts w:ascii="宋体" w:hAnsi="宋体" w:cs="宋体" w:hint="eastAsia"/>
          <w:b/>
          <w:bCs/>
          <w:sz w:val="24"/>
          <w:u w:val="single"/>
        </w:rPr>
        <w:t>（该资料为复印件的均需盖单位鲜章）</w:t>
      </w:r>
      <w:r>
        <w:rPr>
          <w:rFonts w:ascii="宋体" w:eastAsia="宋体" w:hAnsi="宋体" w:cs="宋体" w:hint="eastAsia"/>
          <w:sz w:val="24"/>
          <w:szCs w:val="24"/>
        </w:rPr>
        <w:t>：</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（1）磋商申请函；</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（2）营业执照（副本复印件）；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（3）法定代表人身份证明文件；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（4）法定代表人授权委托书原件以及法定代表人、委托代理人身份证复印件；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（5）资格承诺函（附在中国政府采购网和四川政府采购网备案情况截图）；</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（6）报价表；</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（7）无重大违法记录、无不良记录证明或承诺书；</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（8）类似项目业绩表及佐证材料；</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（9）营业场所条件佐证材料；</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（10）项目服务方案；</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（11）拟派入本项目服务人员情况表及相应人员资格证书复印件；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（12）其他证明材料。</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以上资料均须加盖单位鲜章。</w:t>
      </w:r>
    </w:p>
    <w:p w:rsidR="00205358" w:rsidRDefault="000E541E">
      <w:pPr>
        <w:spacing w:line="360" w:lineRule="auto"/>
        <w:ind w:firstLineChars="200" w:firstLine="480"/>
        <w:rPr>
          <w:rFonts w:ascii="宋体" w:hAnsi="宋体"/>
          <w:sz w:val="24"/>
        </w:rPr>
      </w:pPr>
      <w:bookmarkStart w:id="9" w:name="_Toc20325"/>
      <w:r>
        <w:rPr>
          <w:rFonts w:ascii="宋体" w:hAnsi="宋体" w:hint="eastAsia"/>
          <w:sz w:val="24"/>
        </w:rPr>
        <w:t>2、报价</w:t>
      </w:r>
    </w:p>
    <w:p w:rsidR="00205358" w:rsidRDefault="000E541E">
      <w:pPr>
        <w:spacing w:line="360" w:lineRule="auto"/>
        <w:ind w:firstLineChars="200" w:firstLine="480"/>
        <w:rPr>
          <w:rFonts w:ascii="宋体" w:hAnsi="宋体"/>
          <w:sz w:val="24"/>
        </w:rPr>
      </w:pPr>
      <w:r>
        <w:rPr>
          <w:rFonts w:ascii="宋体" w:hAnsi="宋体" w:hint="eastAsia"/>
          <w:sz w:val="24"/>
        </w:rPr>
        <w:t>（1）报价是供应商响应采购项目要求的全部工作内容的价格体现，</w:t>
      </w:r>
      <w:r>
        <w:rPr>
          <w:rFonts w:ascii="宋体" w:hAnsi="宋体" w:cs="宋体" w:hint="eastAsia"/>
          <w:sz w:val="24"/>
        </w:rPr>
        <w:t>包括的人工费、管理费、利润、税金和完成本项目其他所有费用。</w:t>
      </w:r>
      <w:r>
        <w:rPr>
          <w:rFonts w:ascii="宋体" w:hAnsi="宋体" w:hint="eastAsia"/>
          <w:sz w:val="24"/>
        </w:rPr>
        <w:t>报价币种为人民币。</w:t>
      </w:r>
    </w:p>
    <w:p w:rsidR="00205358" w:rsidRDefault="000E541E">
      <w:pPr>
        <w:spacing w:line="360" w:lineRule="auto"/>
        <w:ind w:firstLineChars="200" w:firstLine="480"/>
        <w:rPr>
          <w:rFonts w:ascii="宋体" w:hAnsi="宋体"/>
          <w:sz w:val="24"/>
        </w:rPr>
      </w:pPr>
      <w:r>
        <w:rPr>
          <w:rFonts w:ascii="宋体" w:hAnsi="宋体" w:hint="eastAsia"/>
          <w:sz w:val="24"/>
        </w:rPr>
        <w:t>（2）只允许有一个报价，并且在合同履行过程中是固定不变的，任何有选择或可调整的报价将不予接受，并按无效文件处理。</w:t>
      </w:r>
    </w:p>
    <w:p w:rsidR="00205358" w:rsidRDefault="000E541E">
      <w:pPr>
        <w:spacing w:line="360" w:lineRule="auto"/>
        <w:ind w:firstLineChars="200" w:firstLine="480"/>
        <w:rPr>
          <w:rFonts w:ascii="宋体" w:hAnsi="宋体"/>
          <w:sz w:val="24"/>
        </w:rPr>
      </w:pPr>
      <w:r>
        <w:rPr>
          <w:rFonts w:ascii="宋体" w:hAnsi="宋体" w:hint="eastAsia"/>
          <w:bCs/>
          <w:sz w:val="24"/>
        </w:rPr>
        <w:t>3、</w:t>
      </w:r>
      <w:r>
        <w:rPr>
          <w:rFonts w:ascii="宋体" w:hAnsi="宋体" w:hint="eastAsia"/>
          <w:sz w:val="24"/>
        </w:rPr>
        <w:t>供应商在规定的响应截止时间之前，可以补充、修改或撤回已提交的响应文件，并书面通知采购人。在响应截止时间以后，不得补充、修改或撤回响应文件。</w:t>
      </w:r>
    </w:p>
    <w:p w:rsidR="00205358" w:rsidRDefault="000E541E">
      <w:pPr>
        <w:spacing w:line="360" w:lineRule="auto"/>
        <w:ind w:firstLineChars="200" w:firstLine="480"/>
        <w:rPr>
          <w:rFonts w:ascii="宋体" w:hAnsi="宋体"/>
          <w:sz w:val="24"/>
        </w:rPr>
      </w:pPr>
      <w:r>
        <w:rPr>
          <w:rFonts w:ascii="宋体" w:hAnsi="宋体" w:hint="eastAsia"/>
          <w:sz w:val="24"/>
        </w:rPr>
        <w:t>4、供应商应认真审阅磋商文件中的磋商须知及磋商文件格式等所有要求。如果编制的响应文件不能实质性响应和满足本磋商文件的要求，责任由供应商自负，其响应文件将被采购人或评审小组拒绝或视为无效。</w:t>
      </w:r>
    </w:p>
    <w:p w:rsidR="00205358" w:rsidRDefault="000E541E">
      <w:pPr>
        <w:spacing w:line="360" w:lineRule="auto"/>
        <w:ind w:firstLineChars="200" w:firstLine="480"/>
        <w:rPr>
          <w:rFonts w:ascii="宋体" w:hAnsi="宋体"/>
          <w:sz w:val="24"/>
        </w:rPr>
      </w:pPr>
      <w:r>
        <w:rPr>
          <w:rFonts w:ascii="宋体" w:hAnsi="宋体" w:hint="eastAsia"/>
          <w:sz w:val="24"/>
        </w:rPr>
        <w:t>5、响应文件的装订与密封</w:t>
      </w:r>
    </w:p>
    <w:p w:rsidR="00205358" w:rsidRDefault="000E541E">
      <w:pPr>
        <w:spacing w:line="360" w:lineRule="auto"/>
        <w:ind w:firstLineChars="200" w:firstLine="480"/>
        <w:rPr>
          <w:rFonts w:ascii="宋体" w:hAnsi="宋体"/>
          <w:sz w:val="24"/>
        </w:rPr>
      </w:pPr>
      <w:r>
        <w:rPr>
          <w:rFonts w:ascii="宋体" w:hAnsi="宋体" w:hint="eastAsia"/>
          <w:sz w:val="24"/>
        </w:rPr>
        <w:t>(1)响应文件正本一份、副本一份，一律用A4复印纸（图、表及证件可以除外）编制和复印。</w:t>
      </w:r>
    </w:p>
    <w:p w:rsidR="00205358" w:rsidRDefault="000E541E">
      <w:pPr>
        <w:spacing w:line="360" w:lineRule="auto"/>
        <w:ind w:firstLineChars="200" w:firstLine="480"/>
        <w:rPr>
          <w:rFonts w:ascii="宋体" w:hAnsi="宋体"/>
          <w:sz w:val="24"/>
        </w:rPr>
      </w:pPr>
      <w:r>
        <w:rPr>
          <w:rFonts w:ascii="宋体" w:hAnsi="宋体" w:hint="eastAsia"/>
          <w:sz w:val="24"/>
        </w:rPr>
        <w:t>(2)响应文件的正本应采用粘贴方式左侧装订，不得采用活页夹等可随时拆换的方式装订，不得有零散页。</w:t>
      </w:r>
    </w:p>
    <w:p w:rsidR="00205358" w:rsidRDefault="000E541E">
      <w:pPr>
        <w:spacing w:line="360" w:lineRule="auto"/>
        <w:ind w:firstLineChars="200" w:firstLine="480"/>
        <w:rPr>
          <w:rFonts w:ascii="宋体" w:hAnsi="宋体"/>
          <w:sz w:val="24"/>
        </w:rPr>
      </w:pPr>
      <w:r>
        <w:rPr>
          <w:rFonts w:ascii="宋体" w:hAnsi="宋体" w:hint="eastAsia"/>
          <w:sz w:val="24"/>
        </w:rPr>
        <w:t>(3)响应文件应密封包装，并在其封套的封口处加贴封条，封套的封口处加盖供应商单位章（鲜章）。</w:t>
      </w:r>
    </w:p>
    <w:p w:rsidR="00205358" w:rsidRDefault="000E541E">
      <w:pPr>
        <w:spacing w:line="360" w:lineRule="auto"/>
        <w:ind w:firstLineChars="200" w:firstLine="480"/>
        <w:rPr>
          <w:rFonts w:ascii="宋体" w:hAnsi="宋体"/>
          <w:sz w:val="24"/>
        </w:rPr>
      </w:pPr>
      <w:r>
        <w:rPr>
          <w:rFonts w:ascii="宋体" w:hAnsi="宋体" w:hint="eastAsia"/>
          <w:sz w:val="24"/>
        </w:rPr>
        <w:t>(4)供应商不得对磋商文件格式中的内容进行删减或修改。</w:t>
      </w:r>
    </w:p>
    <w:p w:rsidR="00205358" w:rsidRDefault="000E541E">
      <w:pPr>
        <w:spacing w:line="360" w:lineRule="auto"/>
        <w:ind w:firstLineChars="200" w:firstLine="480"/>
        <w:rPr>
          <w:rFonts w:ascii="宋体" w:eastAsia="宋体" w:hAnsi="宋体" w:cs="宋体"/>
          <w:sz w:val="24"/>
          <w:szCs w:val="24"/>
        </w:rPr>
      </w:pPr>
      <w:r>
        <w:rPr>
          <w:rFonts w:ascii="宋体" w:hAnsi="宋体" w:hint="eastAsia"/>
          <w:sz w:val="24"/>
        </w:rPr>
        <w:t>(5)未按本条第1项、第2项、第3项要求密封和加写标记的响应文件，采购人不予受理</w:t>
      </w:r>
      <w:r>
        <w:rPr>
          <w:rFonts w:ascii="宋体" w:eastAsia="宋体" w:hAnsi="宋体" w:cs="宋体" w:hint="eastAsia"/>
          <w:sz w:val="24"/>
          <w:szCs w:val="24"/>
        </w:rPr>
        <w:t>。</w:t>
      </w:r>
    </w:p>
    <w:p w:rsidR="00205358" w:rsidRDefault="000E541E">
      <w:pPr>
        <w:spacing w:line="360" w:lineRule="auto"/>
        <w:ind w:firstLineChars="200" w:firstLine="480"/>
        <w:rPr>
          <w:rFonts w:ascii="宋体" w:hAnsi="宋体"/>
          <w:bCs/>
          <w:sz w:val="24"/>
        </w:rPr>
      </w:pPr>
      <w:r>
        <w:rPr>
          <w:rFonts w:ascii="宋体" w:hAnsi="宋体" w:hint="eastAsia"/>
          <w:sz w:val="24"/>
        </w:rPr>
        <w:t>6、合同签订</w:t>
      </w:r>
    </w:p>
    <w:p w:rsidR="00205358" w:rsidRDefault="000E541E">
      <w:pPr>
        <w:spacing w:line="360" w:lineRule="auto"/>
        <w:ind w:firstLineChars="200" w:firstLine="480"/>
        <w:rPr>
          <w:rFonts w:ascii="宋体" w:hAnsi="宋体"/>
          <w:sz w:val="24"/>
        </w:rPr>
      </w:pPr>
      <w:r>
        <w:rPr>
          <w:rFonts w:ascii="宋体" w:hAnsi="宋体" w:hint="eastAsia"/>
          <w:bCs/>
          <w:sz w:val="24"/>
        </w:rPr>
        <w:t>成交通知书发出</w:t>
      </w:r>
      <w:r>
        <w:rPr>
          <w:rFonts w:ascii="宋体" w:hAnsi="宋体" w:hint="eastAsia"/>
          <w:bCs/>
          <w:sz w:val="24"/>
          <w:u w:val="single"/>
        </w:rPr>
        <w:t>30</w:t>
      </w:r>
      <w:r>
        <w:rPr>
          <w:rFonts w:ascii="宋体" w:hAnsi="宋体" w:hint="eastAsia"/>
          <w:bCs/>
          <w:sz w:val="24"/>
        </w:rPr>
        <w:t>日内签订相关合同。</w:t>
      </w:r>
    </w:p>
    <w:p w:rsidR="00205358" w:rsidRDefault="00205358">
      <w:pPr>
        <w:spacing w:line="360" w:lineRule="auto"/>
        <w:ind w:firstLineChars="200" w:firstLine="480"/>
        <w:rPr>
          <w:rFonts w:ascii="宋体" w:hAnsi="宋体"/>
          <w:sz w:val="24"/>
        </w:rPr>
        <w:sectPr w:rsidR="00205358">
          <w:pgSz w:w="11906" w:h="16838"/>
          <w:pgMar w:top="1417" w:right="1304" w:bottom="1304" w:left="1417" w:header="851" w:footer="992" w:gutter="0"/>
          <w:cols w:space="425"/>
          <w:docGrid w:type="lines" w:linePitch="312"/>
        </w:sectPr>
      </w:pPr>
    </w:p>
    <w:p w:rsidR="00205358" w:rsidRDefault="000E541E">
      <w:pPr>
        <w:pStyle w:val="ac"/>
        <w:numPr>
          <w:ilvl w:val="0"/>
          <w:numId w:val="2"/>
        </w:numPr>
        <w:spacing w:line="720" w:lineRule="auto"/>
        <w:ind w:left="0" w:firstLineChars="0" w:firstLine="0"/>
        <w:jc w:val="center"/>
        <w:outlineLvl w:val="0"/>
        <w:rPr>
          <w:rFonts w:ascii="宋体" w:hAnsi="宋体" w:cs="宋体"/>
          <w:b/>
          <w:bCs/>
          <w:sz w:val="36"/>
          <w:szCs w:val="36"/>
        </w:rPr>
      </w:pPr>
      <w:bookmarkStart w:id="10" w:name="_Toc168995122"/>
      <w:bookmarkStart w:id="11" w:name="_Toc154508857"/>
      <w:r>
        <w:rPr>
          <w:rFonts w:ascii="宋体" w:hAnsi="宋体" w:cs="宋体" w:hint="eastAsia"/>
          <w:b/>
          <w:bCs/>
          <w:sz w:val="36"/>
          <w:szCs w:val="36"/>
        </w:rPr>
        <w:t>技术服务及商务要求</w:t>
      </w:r>
      <w:bookmarkEnd w:id="10"/>
      <w:bookmarkEnd w:id="11"/>
    </w:p>
    <w:p w:rsidR="00205358" w:rsidRDefault="000E541E">
      <w:pPr>
        <w:spacing w:line="480" w:lineRule="auto"/>
        <w:ind w:firstLineChars="200" w:firstLine="482"/>
        <w:rPr>
          <w:rFonts w:ascii="宋体" w:eastAsia="宋体" w:hAnsi="宋体" w:cs="宋体"/>
          <w:b/>
          <w:bCs/>
          <w:sz w:val="24"/>
          <w:szCs w:val="24"/>
        </w:rPr>
      </w:pPr>
      <w:bookmarkStart w:id="12" w:name="_Toc21729"/>
      <w:r>
        <w:rPr>
          <w:rFonts w:ascii="宋体" w:eastAsia="宋体" w:hAnsi="宋体" w:cs="宋体" w:hint="eastAsia"/>
          <w:b/>
          <w:bCs/>
          <w:sz w:val="24"/>
          <w:szCs w:val="24"/>
        </w:rPr>
        <w:t>一、项目概述</w:t>
      </w:r>
      <w:bookmarkEnd w:id="12"/>
    </w:p>
    <w:p w:rsidR="00205358" w:rsidRDefault="000E541E">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我单</w:t>
      </w:r>
      <w:proofErr w:type="gramStart"/>
      <w:r>
        <w:rPr>
          <w:rFonts w:ascii="宋体" w:eastAsia="宋体" w:hAnsi="宋体" w:cs="宋体" w:hint="eastAsia"/>
          <w:sz w:val="24"/>
          <w:szCs w:val="24"/>
        </w:rPr>
        <w:t>位拟</w:t>
      </w:r>
      <w:proofErr w:type="gramEnd"/>
      <w:r>
        <w:rPr>
          <w:rFonts w:ascii="宋体" w:eastAsia="宋体" w:hAnsi="宋体" w:cs="宋体" w:hint="eastAsia"/>
          <w:sz w:val="24"/>
          <w:szCs w:val="24"/>
        </w:rPr>
        <w:t>按程序委托具有相应资质的单位推进市城市测量队测绘设备采购代理服务项目，需选取一家政府采购代理机构为该项目提供采购代理服务。</w:t>
      </w:r>
    </w:p>
    <w:p w:rsidR="00205358" w:rsidRDefault="000E541E">
      <w:pPr>
        <w:spacing w:line="480" w:lineRule="auto"/>
        <w:ind w:firstLineChars="200" w:firstLine="482"/>
        <w:rPr>
          <w:rFonts w:ascii="宋体" w:eastAsia="宋体" w:hAnsi="宋体" w:cs="宋体"/>
          <w:b/>
          <w:bCs/>
          <w:sz w:val="24"/>
          <w:szCs w:val="24"/>
        </w:rPr>
      </w:pPr>
      <w:bookmarkStart w:id="13" w:name="_Toc30400"/>
      <w:r>
        <w:rPr>
          <w:rFonts w:ascii="宋体" w:eastAsia="宋体" w:hAnsi="宋体" w:cs="宋体" w:hint="eastAsia"/>
          <w:b/>
          <w:bCs/>
          <w:sz w:val="24"/>
          <w:szCs w:val="24"/>
        </w:rPr>
        <w:t>★二、工作内容</w:t>
      </w:r>
      <w:bookmarkEnd w:id="13"/>
      <w:r>
        <w:rPr>
          <w:rFonts w:ascii="宋体" w:eastAsia="宋体" w:hAnsi="宋体" w:cs="宋体" w:hint="eastAsia"/>
          <w:b/>
          <w:bCs/>
          <w:sz w:val="24"/>
          <w:szCs w:val="24"/>
        </w:rPr>
        <w:t>及要求</w:t>
      </w:r>
    </w:p>
    <w:p w:rsidR="00205358" w:rsidRDefault="000E541E">
      <w:pPr>
        <w:pStyle w:val="a4"/>
        <w:spacing w:after="0" w:line="480" w:lineRule="auto"/>
        <w:ind w:firstLineChars="200" w:firstLine="480"/>
        <w:rPr>
          <w:rFonts w:ascii="宋体" w:hAnsi="宋体" w:cs="宋体"/>
          <w:sz w:val="24"/>
          <w:szCs w:val="24"/>
        </w:rPr>
      </w:pPr>
      <w:proofErr w:type="gramStart"/>
      <w:r>
        <w:rPr>
          <w:rFonts w:ascii="宋体" w:hAnsi="宋体" w:cs="宋体" w:hint="eastAsia"/>
          <w:sz w:val="24"/>
          <w:szCs w:val="24"/>
        </w:rPr>
        <w:t>提供</w:t>
      </w:r>
      <w:r>
        <w:rPr>
          <w:rFonts w:ascii="宋体" w:hAnsi="宋体" w:cs="宋体" w:hint="eastAsia"/>
          <w:sz w:val="24"/>
          <w:szCs w:val="24"/>
          <w:lang w:val="zh-CN"/>
        </w:rPr>
        <w:t>市</w:t>
      </w:r>
      <w:proofErr w:type="gramEnd"/>
      <w:r>
        <w:rPr>
          <w:rFonts w:ascii="宋体" w:hAnsi="宋体" w:cs="宋体" w:hint="eastAsia"/>
          <w:sz w:val="24"/>
          <w:szCs w:val="24"/>
          <w:lang w:val="zh-CN"/>
        </w:rPr>
        <w:t>城市测量队测绘设备采购代理服务项目</w:t>
      </w:r>
      <w:r>
        <w:rPr>
          <w:rFonts w:ascii="宋体" w:hAnsi="宋体" w:cs="宋体" w:hint="eastAsia"/>
          <w:sz w:val="24"/>
          <w:szCs w:val="24"/>
        </w:rPr>
        <w:t>采购代理服务包括但不限于以下内容：</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编制采购需求论证报告；</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依法编制采购文件；</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邀请供应商（发布采购公告）；</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供应商询问答疑；</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组织开（唱）标、评标；</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依法保存开标、评审活动的相关资料；</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依法发布采购结果公告；</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依法发出中标（成交）通知书；</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协助业主处理供应商质疑（投诉）；</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草拟合同，协助合同签订及备案工作（</w:t>
      </w:r>
      <w:proofErr w:type="gramStart"/>
      <w:r>
        <w:rPr>
          <w:rFonts w:ascii="宋体" w:hAnsi="宋体" w:cs="宋体" w:hint="eastAsia"/>
          <w:sz w:val="24"/>
          <w:szCs w:val="24"/>
        </w:rPr>
        <w:t>含合同</w:t>
      </w:r>
      <w:proofErr w:type="gramEnd"/>
      <w:r>
        <w:rPr>
          <w:rFonts w:ascii="宋体" w:hAnsi="宋体" w:cs="宋体" w:hint="eastAsia"/>
          <w:sz w:val="24"/>
          <w:szCs w:val="24"/>
        </w:rPr>
        <w:t>公告）；</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文件（档案）资料汇编归档及移交；</w:t>
      </w:r>
    </w:p>
    <w:p w:rsidR="00205358" w:rsidRDefault="000E541E">
      <w:pPr>
        <w:pStyle w:val="a4"/>
        <w:numPr>
          <w:ilvl w:val="0"/>
          <w:numId w:val="3"/>
        </w:numPr>
        <w:spacing w:after="0" w:line="480" w:lineRule="auto"/>
        <w:rPr>
          <w:rFonts w:ascii="宋体" w:hAnsi="宋体" w:cs="宋体"/>
          <w:sz w:val="24"/>
          <w:szCs w:val="24"/>
        </w:rPr>
      </w:pPr>
      <w:r>
        <w:rPr>
          <w:rFonts w:ascii="宋体" w:hAnsi="宋体" w:cs="宋体" w:hint="eastAsia"/>
          <w:sz w:val="24"/>
          <w:szCs w:val="24"/>
        </w:rPr>
        <w:t>其他与完成委托代理相关的事宜。</w:t>
      </w:r>
    </w:p>
    <w:p w:rsidR="00205358" w:rsidRDefault="000E541E">
      <w:pPr>
        <w:spacing w:line="480" w:lineRule="auto"/>
        <w:ind w:firstLineChars="200" w:firstLine="482"/>
        <w:rPr>
          <w:rFonts w:ascii="宋体" w:eastAsia="宋体" w:hAnsi="宋体" w:cs="宋体"/>
          <w:b/>
          <w:bCs/>
          <w:sz w:val="24"/>
          <w:szCs w:val="24"/>
        </w:rPr>
      </w:pPr>
      <w:bookmarkStart w:id="14" w:name="_Toc679"/>
      <w:r>
        <w:rPr>
          <w:rFonts w:ascii="宋体" w:eastAsia="宋体" w:hAnsi="宋体" w:cs="宋体" w:hint="eastAsia"/>
          <w:b/>
          <w:bCs/>
          <w:sz w:val="24"/>
          <w:szCs w:val="24"/>
        </w:rPr>
        <w:t>三、商务要求</w:t>
      </w:r>
      <w:bookmarkEnd w:id="14"/>
    </w:p>
    <w:p w:rsidR="00205358" w:rsidRDefault="000E541E">
      <w:pPr>
        <w:pStyle w:val="a4"/>
        <w:numPr>
          <w:ilvl w:val="0"/>
          <w:numId w:val="4"/>
        </w:numPr>
        <w:spacing w:after="0" w:line="480" w:lineRule="auto"/>
        <w:rPr>
          <w:rFonts w:ascii="宋体" w:hAnsi="宋体" w:cs="宋体"/>
          <w:sz w:val="24"/>
          <w:szCs w:val="24"/>
        </w:rPr>
      </w:pPr>
      <w:r>
        <w:rPr>
          <w:rFonts w:ascii="宋体" w:hAnsi="宋体" w:cs="宋体" w:hint="eastAsia"/>
          <w:sz w:val="24"/>
          <w:szCs w:val="24"/>
        </w:rPr>
        <w:t>服务期限：合同签订之日起至项目招标采购工作结束、所有资料移交完成。</w:t>
      </w:r>
    </w:p>
    <w:p w:rsidR="00205358" w:rsidRDefault="000E541E">
      <w:pPr>
        <w:pStyle w:val="a4"/>
        <w:numPr>
          <w:ilvl w:val="0"/>
          <w:numId w:val="4"/>
        </w:numPr>
        <w:spacing w:after="0" w:line="480" w:lineRule="auto"/>
        <w:rPr>
          <w:rFonts w:ascii="宋体" w:hAnsi="宋体" w:cs="宋体"/>
          <w:sz w:val="24"/>
          <w:szCs w:val="24"/>
        </w:rPr>
      </w:pPr>
      <w:r>
        <w:rPr>
          <w:rFonts w:ascii="宋体" w:hAnsi="宋体" w:cs="宋体" w:hint="eastAsia"/>
          <w:sz w:val="24"/>
          <w:szCs w:val="24"/>
        </w:rPr>
        <w:t>履约地点：采购人指定地点。</w:t>
      </w:r>
    </w:p>
    <w:p w:rsidR="00205358" w:rsidRDefault="000E541E">
      <w:pPr>
        <w:pStyle w:val="a4"/>
        <w:numPr>
          <w:ilvl w:val="0"/>
          <w:numId w:val="4"/>
        </w:numPr>
        <w:spacing w:after="0" w:line="480" w:lineRule="auto"/>
        <w:rPr>
          <w:rFonts w:ascii="宋体" w:hAnsi="宋体" w:cs="宋体"/>
          <w:sz w:val="24"/>
          <w:szCs w:val="24"/>
        </w:rPr>
      </w:pPr>
      <w:r>
        <w:rPr>
          <w:rFonts w:ascii="宋体" w:hAnsi="宋体" w:cs="宋体" w:hint="eastAsia"/>
          <w:sz w:val="24"/>
          <w:szCs w:val="24"/>
        </w:rPr>
        <w:t>付款方式及支付条件：由项目中标/成交供应商支付给中选采购代理机构。</w:t>
      </w:r>
    </w:p>
    <w:p w:rsidR="00205358" w:rsidRDefault="000E541E">
      <w:pPr>
        <w:pStyle w:val="a4"/>
        <w:numPr>
          <w:ilvl w:val="0"/>
          <w:numId w:val="4"/>
        </w:numPr>
        <w:spacing w:after="0" w:line="480" w:lineRule="auto"/>
        <w:rPr>
          <w:rFonts w:ascii="宋体" w:hAnsi="宋体" w:cs="宋体"/>
          <w:sz w:val="24"/>
          <w:szCs w:val="24"/>
        </w:rPr>
      </w:pPr>
      <w:r>
        <w:rPr>
          <w:rFonts w:ascii="宋体" w:hAnsi="宋体" w:cs="宋体" w:hint="eastAsia"/>
          <w:sz w:val="24"/>
          <w:szCs w:val="24"/>
        </w:rPr>
        <w:t>验收标准：本项目采购人将严格按照《政府采购法》、《政府采购代理机构管理暂行办法》、磋商文件、响应文件、采购代理合同约定标准及要求进行验收。</w:t>
      </w:r>
    </w:p>
    <w:p w:rsidR="00205358" w:rsidRDefault="000E541E">
      <w:pPr>
        <w:spacing w:line="480" w:lineRule="auto"/>
        <w:ind w:firstLineChars="200" w:firstLine="480"/>
        <w:rPr>
          <w:rFonts w:ascii="宋体" w:eastAsia="宋体" w:hAnsi="宋体" w:cs="宋体"/>
          <w:sz w:val="24"/>
          <w:szCs w:val="24"/>
        </w:rPr>
      </w:pPr>
      <w:r>
        <w:rPr>
          <w:rFonts w:ascii="宋体" w:eastAsia="宋体" w:hAnsi="宋体" w:cs="Times New Roman"/>
          <w:sz w:val="24"/>
          <w:szCs w:val="24"/>
        </w:rPr>
        <w:t>★</w:t>
      </w:r>
      <w:r>
        <w:rPr>
          <w:rFonts w:ascii="Times New Roman" w:hAnsi="Times New Roman" w:cs="Times New Roman"/>
          <w:bCs/>
          <w:sz w:val="24"/>
          <w:szCs w:val="24"/>
        </w:rPr>
        <w:t>（五）</w:t>
      </w:r>
      <w:r>
        <w:rPr>
          <w:rFonts w:ascii="Times New Roman" w:eastAsia="宋体" w:hAnsi="宋体" w:cs="Times New Roman"/>
          <w:sz w:val="24"/>
          <w:szCs w:val="24"/>
        </w:rPr>
        <w:t>保密要求：</w:t>
      </w:r>
      <w:r>
        <w:rPr>
          <w:rFonts w:ascii="宋体" w:eastAsia="宋体" w:hAnsi="宋体" w:cs="宋体" w:hint="eastAsia"/>
          <w:sz w:val="24"/>
          <w:szCs w:val="24"/>
        </w:rPr>
        <w:t>中选采购代理机构</w:t>
      </w:r>
      <w:r>
        <w:rPr>
          <w:rFonts w:ascii="Times New Roman" w:eastAsia="宋体" w:hAnsi="宋体" w:cs="Times New Roman"/>
          <w:sz w:val="24"/>
          <w:szCs w:val="24"/>
        </w:rPr>
        <w:t>应对项目实施过程及实施过程中获取的所有相关数据、信息、企业资料等材料保密，未经采购人书面允许，不得以任意形式传播或泄露相关信息。（提供承诺函）</w:t>
      </w:r>
    </w:p>
    <w:p w:rsidR="00205358" w:rsidRDefault="000E541E">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注：1.带“★”号条款为实质性要求，</w:t>
      </w:r>
      <w:r>
        <w:rPr>
          <w:rFonts w:ascii="Times New Roman" w:eastAsia="宋体" w:hAnsi="宋体" w:cs="Times New Roman"/>
          <w:sz w:val="24"/>
          <w:szCs w:val="24"/>
        </w:rPr>
        <w:t>不允许负偏离，否则作无效响应处理</w:t>
      </w:r>
      <w:r>
        <w:rPr>
          <w:rFonts w:ascii="宋体" w:eastAsia="宋体" w:hAnsi="宋体" w:cs="宋体" w:hint="eastAsia"/>
          <w:sz w:val="24"/>
          <w:szCs w:val="24"/>
        </w:rPr>
        <w:t>。</w:t>
      </w:r>
    </w:p>
    <w:p w:rsidR="00205358" w:rsidRDefault="00205358">
      <w:pPr>
        <w:spacing w:line="480" w:lineRule="auto"/>
        <w:ind w:firstLineChars="200" w:firstLine="420"/>
        <w:rPr>
          <w:rFonts w:ascii="宋体" w:eastAsia="宋体" w:hAnsi="宋体" w:cs="宋体"/>
        </w:rPr>
        <w:sectPr w:rsidR="00205358">
          <w:pgSz w:w="11906" w:h="16838"/>
          <w:pgMar w:top="1417" w:right="1304" w:bottom="1304" w:left="1417" w:header="851" w:footer="992" w:gutter="0"/>
          <w:cols w:space="425"/>
          <w:docGrid w:type="lines" w:linePitch="312"/>
        </w:sectPr>
      </w:pPr>
    </w:p>
    <w:p w:rsidR="00205358" w:rsidRDefault="000E541E">
      <w:pPr>
        <w:pStyle w:val="ac"/>
        <w:numPr>
          <w:ilvl w:val="0"/>
          <w:numId w:val="2"/>
        </w:numPr>
        <w:spacing w:line="720" w:lineRule="auto"/>
        <w:ind w:left="0" w:firstLineChars="0" w:firstLine="0"/>
        <w:jc w:val="center"/>
        <w:outlineLvl w:val="0"/>
        <w:rPr>
          <w:rFonts w:ascii="宋体" w:hAnsi="宋体" w:cs="宋体"/>
          <w:b/>
          <w:bCs/>
          <w:sz w:val="36"/>
          <w:szCs w:val="36"/>
        </w:rPr>
      </w:pPr>
      <w:bookmarkStart w:id="15" w:name="_Toc168995123"/>
      <w:r>
        <w:rPr>
          <w:rFonts w:ascii="宋体" w:hAnsi="宋体" w:cs="宋体" w:hint="eastAsia"/>
          <w:b/>
          <w:bCs/>
          <w:sz w:val="36"/>
          <w:szCs w:val="36"/>
        </w:rPr>
        <w:t>响应文件格式</w:t>
      </w:r>
      <w:bookmarkEnd w:id="9"/>
      <w:bookmarkEnd w:id="15"/>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1．申请单位在制作响应文件时必须使用本章所附格式。本章未规定格式的，由申请单位根据实际情况自行编制。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2．申请单位应在响应文件中的“申请单位”一栏填上申请单位的全称。</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3．本章所附格式只是范例，如填写不下，可另附页。</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4．申请单位应按照响应文件格式的要求，提交响应文件。响应文件应包含以下内容：</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（1）磋商申请函；</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（2）营业执照（副本复印件）；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（3）法定代表人身份证明文件；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（4）法定代表人授权委托书原件以及法定代表人、委托代理人身份证复印件；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（5）资格承诺函（附在中国政府采购网和四川政府采购网备案情况截图）；</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（6）报价表；</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（7）无重大违法记录、无不良记录证明或承诺书；</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（8）类似项目业绩表及佐证材料；</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（9）营业场所条件佐证材料；</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（10）项目服务方案；</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（11）拟派入本项目服务人员情况表及相应人员资格证书复印件；</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（12）其他证明材料。</w:t>
      </w:r>
    </w:p>
    <w:p w:rsidR="00205358" w:rsidRDefault="00205358">
      <w:pPr>
        <w:pStyle w:val="a8"/>
      </w:pPr>
    </w:p>
    <w:p w:rsidR="00205358" w:rsidRDefault="00205358">
      <w:pPr>
        <w:pStyle w:val="2"/>
        <w:rPr>
          <w:rFonts w:ascii="宋体" w:eastAsia="宋体" w:hAnsi="宋体" w:cs="宋体"/>
        </w:rPr>
        <w:sectPr w:rsidR="00205358">
          <w:pgSz w:w="11906" w:h="16838"/>
          <w:pgMar w:top="1417" w:right="1304" w:bottom="1304" w:left="1417" w:header="851" w:footer="992" w:gutter="0"/>
          <w:cols w:space="425"/>
          <w:docGrid w:type="lines" w:linePitch="312"/>
        </w:sectPr>
      </w:pPr>
    </w:p>
    <w:p w:rsidR="00205358" w:rsidRDefault="000E541E">
      <w:pPr>
        <w:spacing w:line="360" w:lineRule="auto"/>
        <w:jc w:val="left"/>
        <w:rPr>
          <w:rFonts w:ascii="宋体" w:eastAsia="宋体" w:hAnsi="宋体" w:cs="宋体"/>
          <w:b/>
          <w:bCs/>
          <w:sz w:val="24"/>
          <w:szCs w:val="24"/>
        </w:rPr>
      </w:pPr>
      <w:r>
        <w:rPr>
          <w:rFonts w:ascii="宋体" w:eastAsia="宋体" w:hAnsi="宋体" w:cs="宋体" w:hint="eastAsia"/>
          <w:b/>
          <w:bCs/>
          <w:sz w:val="24"/>
          <w:szCs w:val="24"/>
        </w:rPr>
        <w:t>格式1：响应文件封面</w:t>
      </w:r>
    </w:p>
    <w:p w:rsidR="00205358" w:rsidRDefault="000E541E">
      <w:pPr>
        <w:spacing w:line="360" w:lineRule="auto"/>
        <w:jc w:val="right"/>
        <w:rPr>
          <w:rFonts w:ascii="宋体" w:eastAsia="宋体" w:hAnsi="宋体" w:cs="宋体"/>
          <w:b/>
          <w:bCs/>
          <w:sz w:val="32"/>
          <w:szCs w:val="32"/>
        </w:rPr>
      </w:pPr>
      <w:r>
        <w:rPr>
          <w:rFonts w:ascii="宋体" w:eastAsia="宋体" w:hAnsi="宋体" w:cs="宋体" w:hint="eastAsia"/>
          <w:b/>
          <w:bCs/>
          <w:sz w:val="32"/>
          <w:szCs w:val="32"/>
        </w:rPr>
        <w:t>正本/副本</w:t>
      </w:r>
    </w:p>
    <w:p w:rsidR="00205358" w:rsidRDefault="00205358">
      <w:pPr>
        <w:spacing w:line="360" w:lineRule="auto"/>
        <w:jc w:val="center"/>
        <w:rPr>
          <w:rFonts w:ascii="宋体" w:eastAsia="宋体" w:hAnsi="宋体" w:cs="宋体"/>
          <w:b/>
          <w:bCs/>
          <w:w w:val="90"/>
          <w:sz w:val="32"/>
          <w:szCs w:val="32"/>
        </w:rPr>
      </w:pPr>
    </w:p>
    <w:p w:rsidR="00205358" w:rsidRDefault="00205358">
      <w:pPr>
        <w:spacing w:line="360" w:lineRule="auto"/>
        <w:jc w:val="center"/>
        <w:rPr>
          <w:rFonts w:ascii="宋体" w:eastAsia="宋体" w:hAnsi="宋体" w:cs="宋体"/>
          <w:b/>
          <w:bCs/>
          <w:w w:val="90"/>
          <w:sz w:val="32"/>
          <w:szCs w:val="32"/>
        </w:rPr>
      </w:pPr>
    </w:p>
    <w:p w:rsidR="00205358" w:rsidRDefault="000E541E">
      <w:pPr>
        <w:spacing w:line="360" w:lineRule="auto"/>
        <w:jc w:val="center"/>
        <w:rPr>
          <w:rFonts w:ascii="宋体" w:eastAsia="宋体" w:hAnsi="宋体" w:cs="宋体"/>
          <w:b/>
          <w:bCs/>
          <w:w w:val="90"/>
          <w:sz w:val="40"/>
          <w:szCs w:val="40"/>
        </w:rPr>
      </w:pPr>
      <w:r>
        <w:rPr>
          <w:rFonts w:ascii="宋体" w:eastAsia="宋体" w:hAnsi="宋体" w:cs="宋体" w:hint="eastAsia"/>
          <w:b/>
          <w:bCs/>
          <w:w w:val="90"/>
          <w:sz w:val="40"/>
          <w:szCs w:val="40"/>
        </w:rPr>
        <w:t>市城市测量队测绘设备采购代理服务项目代理机构选取</w:t>
      </w:r>
    </w:p>
    <w:p w:rsidR="00205358" w:rsidRDefault="00205358">
      <w:pPr>
        <w:pStyle w:val="a4"/>
        <w:rPr>
          <w:rFonts w:ascii="宋体" w:hAnsi="宋体" w:cs="宋体"/>
        </w:rPr>
      </w:pPr>
    </w:p>
    <w:p w:rsidR="00205358" w:rsidRDefault="000E541E">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响</w:t>
      </w:r>
    </w:p>
    <w:p w:rsidR="00205358" w:rsidRDefault="000E541E">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应</w:t>
      </w:r>
    </w:p>
    <w:p w:rsidR="00205358" w:rsidRDefault="000E541E">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文</w:t>
      </w:r>
    </w:p>
    <w:p w:rsidR="00205358" w:rsidRDefault="000E541E">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件</w:t>
      </w:r>
    </w:p>
    <w:p w:rsidR="00205358" w:rsidRDefault="00205358">
      <w:pPr>
        <w:pStyle w:val="a4"/>
        <w:rPr>
          <w:rFonts w:ascii="宋体" w:hAnsi="宋体" w:cs="宋体"/>
        </w:rPr>
      </w:pPr>
    </w:p>
    <w:p w:rsidR="00205358" w:rsidRDefault="00205358">
      <w:pPr>
        <w:spacing w:line="360" w:lineRule="auto"/>
        <w:rPr>
          <w:rFonts w:ascii="宋体" w:eastAsia="宋体" w:hAnsi="宋体" w:cs="宋体"/>
          <w:b/>
          <w:bCs/>
          <w:sz w:val="44"/>
          <w:szCs w:val="44"/>
        </w:rPr>
      </w:pPr>
    </w:p>
    <w:p w:rsidR="00205358" w:rsidRDefault="00205358">
      <w:pPr>
        <w:spacing w:line="360" w:lineRule="auto"/>
        <w:rPr>
          <w:rFonts w:ascii="宋体" w:eastAsia="宋体" w:hAnsi="宋体" w:cs="宋体"/>
          <w:b/>
          <w:bCs/>
          <w:sz w:val="44"/>
          <w:szCs w:val="44"/>
        </w:rPr>
      </w:pPr>
    </w:p>
    <w:p w:rsidR="00205358" w:rsidRDefault="00205358">
      <w:pPr>
        <w:spacing w:line="360" w:lineRule="auto"/>
        <w:rPr>
          <w:rFonts w:ascii="宋体" w:eastAsia="宋体" w:hAnsi="宋体" w:cs="宋体"/>
          <w:b/>
          <w:bCs/>
          <w:sz w:val="44"/>
          <w:szCs w:val="44"/>
        </w:rPr>
      </w:pPr>
    </w:p>
    <w:p w:rsidR="00205358" w:rsidRDefault="000E541E">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申请单位：（加盖公章）</w:t>
      </w:r>
    </w:p>
    <w:p w:rsidR="00205358" w:rsidRDefault="000E541E">
      <w:pPr>
        <w:spacing w:line="360" w:lineRule="auto"/>
        <w:jc w:val="center"/>
        <w:rPr>
          <w:rFonts w:ascii="宋体" w:eastAsia="宋体" w:hAnsi="宋体" w:cs="宋体"/>
          <w:b/>
          <w:bCs/>
          <w:sz w:val="36"/>
          <w:szCs w:val="36"/>
        </w:rPr>
        <w:sectPr w:rsidR="00205358">
          <w:pgSz w:w="11906" w:h="16838"/>
          <w:pgMar w:top="1417" w:right="1304" w:bottom="1304" w:left="1417" w:header="851" w:footer="992" w:gutter="0"/>
          <w:cols w:space="425"/>
          <w:docGrid w:type="lines" w:linePitch="312"/>
        </w:sectPr>
      </w:pPr>
      <w:r>
        <w:rPr>
          <w:rFonts w:ascii="宋体" w:eastAsia="宋体" w:hAnsi="宋体" w:cs="宋体" w:hint="eastAsia"/>
          <w:b/>
          <w:bCs/>
          <w:sz w:val="36"/>
          <w:szCs w:val="36"/>
        </w:rPr>
        <w:t>二〇二五年  月  日</w:t>
      </w:r>
    </w:p>
    <w:p w:rsidR="00205358" w:rsidRDefault="000E541E">
      <w:pPr>
        <w:spacing w:line="480" w:lineRule="auto"/>
        <w:jc w:val="left"/>
        <w:rPr>
          <w:rFonts w:ascii="宋体" w:eastAsia="宋体" w:hAnsi="宋体" w:cs="宋体"/>
          <w:b/>
          <w:bCs/>
          <w:sz w:val="24"/>
          <w:szCs w:val="24"/>
        </w:rPr>
      </w:pPr>
      <w:r>
        <w:rPr>
          <w:rFonts w:ascii="宋体" w:eastAsia="宋体" w:hAnsi="宋体" w:cs="宋体" w:hint="eastAsia"/>
          <w:b/>
          <w:bCs/>
          <w:sz w:val="24"/>
          <w:szCs w:val="24"/>
        </w:rPr>
        <w:t>格式2：</w:t>
      </w:r>
    </w:p>
    <w:p w:rsidR="00205358" w:rsidRDefault="000E541E">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磋商申请函</w:t>
      </w:r>
    </w:p>
    <w:p w:rsidR="00205358" w:rsidRDefault="00205358">
      <w:pPr>
        <w:spacing w:line="480" w:lineRule="auto"/>
        <w:jc w:val="center"/>
        <w:rPr>
          <w:rFonts w:ascii="宋体" w:eastAsia="宋体" w:hAnsi="宋体" w:cs="宋体"/>
          <w:b/>
          <w:bCs/>
          <w:sz w:val="32"/>
          <w:szCs w:val="32"/>
        </w:rPr>
      </w:pPr>
    </w:p>
    <w:p w:rsidR="00205358" w:rsidRDefault="000E541E">
      <w:pPr>
        <w:spacing w:line="360" w:lineRule="auto"/>
        <w:rPr>
          <w:rFonts w:ascii="宋体" w:eastAsia="宋体" w:hAnsi="宋体" w:cs="宋体"/>
          <w:sz w:val="24"/>
          <w:szCs w:val="24"/>
        </w:rPr>
      </w:pPr>
      <w:r>
        <w:rPr>
          <w:rFonts w:ascii="宋体" w:eastAsia="宋体" w:hAnsi="宋体" w:cs="宋体" w:hint="eastAsia"/>
          <w:sz w:val="24"/>
          <w:szCs w:val="24"/>
        </w:rPr>
        <w:t>（XXX单位）：</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在全面研究和理解了（项目名称）磋商文件后，我公司申请参加由贵单位组织的市城市测量队测绘设备采购代理服务项目代理机构选取竞争性磋商活动。</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1.我公司自愿按照磋商文件的要求提供响应文件，并对提交的所有响应文件真实性负责，如有虚假或错误，由我公司承担一切责任和后果。</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2.我公司完全理解磋商邀请人因法律或政策原因取消采购活动以及拒绝所有的响应文件，并对此</w:t>
      </w:r>
      <w:proofErr w:type="gramStart"/>
      <w:r>
        <w:rPr>
          <w:rFonts w:ascii="宋体" w:eastAsia="宋体" w:hAnsi="宋体" w:cs="宋体" w:hint="eastAsia"/>
          <w:sz w:val="24"/>
          <w:szCs w:val="24"/>
        </w:rPr>
        <w:t>类任何</w:t>
      </w:r>
      <w:proofErr w:type="gramEnd"/>
      <w:r>
        <w:rPr>
          <w:rFonts w:ascii="宋体" w:eastAsia="宋体" w:hAnsi="宋体" w:cs="宋体" w:hint="eastAsia"/>
          <w:sz w:val="24"/>
          <w:szCs w:val="24"/>
        </w:rPr>
        <w:t>行为不承担任何责任。</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3.我公司完全理解磋商邀请人可能因某种正当原因而改变评比结果（即使已签订合同）或重新磋商并不承担任何责任。</w:t>
      </w:r>
    </w:p>
    <w:p w:rsidR="00205358" w:rsidRDefault="00205358">
      <w:pPr>
        <w:spacing w:line="360" w:lineRule="auto"/>
        <w:rPr>
          <w:rFonts w:ascii="宋体" w:eastAsia="宋体" w:hAnsi="宋体" w:cs="宋体"/>
          <w:sz w:val="24"/>
          <w:szCs w:val="24"/>
        </w:rPr>
      </w:pPr>
    </w:p>
    <w:p w:rsidR="00205358" w:rsidRDefault="00205358">
      <w:pPr>
        <w:pStyle w:val="a4"/>
        <w:spacing w:line="360" w:lineRule="auto"/>
        <w:rPr>
          <w:rFonts w:ascii="宋体" w:hAnsi="宋体" w:cs="宋体"/>
        </w:rPr>
      </w:pPr>
    </w:p>
    <w:p w:rsidR="00205358" w:rsidRDefault="000E541E">
      <w:pPr>
        <w:spacing w:line="360" w:lineRule="auto"/>
        <w:ind w:firstLineChars="1890" w:firstLine="4536"/>
        <w:rPr>
          <w:rFonts w:ascii="宋体" w:eastAsia="宋体" w:hAnsi="宋体" w:cs="宋体"/>
          <w:sz w:val="24"/>
          <w:szCs w:val="24"/>
        </w:rPr>
      </w:pPr>
      <w:bookmarkStart w:id="16" w:name="_Hlk7556407"/>
      <w:r>
        <w:rPr>
          <w:rFonts w:ascii="宋体" w:eastAsia="宋体" w:hAnsi="宋体" w:cs="宋体" w:hint="eastAsia"/>
          <w:sz w:val="24"/>
          <w:szCs w:val="24"/>
        </w:rPr>
        <w:t>申请单位：（加盖公章）</w:t>
      </w:r>
    </w:p>
    <w:p w:rsidR="00205358" w:rsidRDefault="000E541E">
      <w:pPr>
        <w:spacing w:line="360" w:lineRule="auto"/>
        <w:ind w:firstLineChars="1890" w:firstLine="4536"/>
        <w:rPr>
          <w:rFonts w:ascii="宋体" w:eastAsia="宋体" w:hAnsi="宋体" w:cs="宋体"/>
          <w:sz w:val="24"/>
          <w:szCs w:val="24"/>
          <w:u w:val="single"/>
        </w:rPr>
      </w:pPr>
      <w:r>
        <w:rPr>
          <w:rFonts w:ascii="宋体" w:eastAsia="宋体" w:hAnsi="宋体" w:cs="宋体" w:hint="eastAsia"/>
          <w:sz w:val="24"/>
          <w:szCs w:val="24"/>
        </w:rPr>
        <w:t>法定代表人或委托代理人（签字）：</w:t>
      </w:r>
    </w:p>
    <w:p w:rsidR="00205358" w:rsidRDefault="000E541E">
      <w:pPr>
        <w:spacing w:line="360" w:lineRule="auto"/>
        <w:ind w:firstLineChars="1890" w:firstLine="4536"/>
        <w:rPr>
          <w:rFonts w:ascii="宋体" w:eastAsia="宋体" w:hAnsi="宋体" w:cs="宋体"/>
          <w:sz w:val="24"/>
          <w:szCs w:val="24"/>
        </w:rPr>
        <w:sectPr w:rsidR="00205358">
          <w:pgSz w:w="11906" w:h="16838"/>
          <w:pgMar w:top="1417" w:right="1304" w:bottom="1304" w:left="1417" w:header="851" w:footer="992" w:gutter="0"/>
          <w:cols w:space="425"/>
          <w:docGrid w:type="lines" w:linePitch="312"/>
        </w:sectPr>
      </w:pPr>
      <w:r>
        <w:rPr>
          <w:rFonts w:ascii="宋体" w:eastAsia="宋体" w:hAnsi="宋体" w:cs="宋体" w:hint="eastAsia"/>
          <w:sz w:val="24"/>
          <w:szCs w:val="24"/>
        </w:rPr>
        <w:t>日期：   年   月    日</w:t>
      </w:r>
    </w:p>
    <w:bookmarkEnd w:id="16"/>
    <w:p w:rsidR="00205358" w:rsidRDefault="000E541E">
      <w:pPr>
        <w:spacing w:line="480" w:lineRule="auto"/>
        <w:jc w:val="left"/>
        <w:rPr>
          <w:rFonts w:ascii="宋体" w:eastAsia="宋体" w:hAnsi="宋体" w:cs="宋体"/>
          <w:b/>
          <w:bCs/>
          <w:sz w:val="24"/>
          <w:szCs w:val="24"/>
        </w:rPr>
      </w:pPr>
      <w:r>
        <w:rPr>
          <w:rFonts w:ascii="宋体" w:eastAsia="宋体" w:hAnsi="宋体" w:cs="宋体" w:hint="eastAsia"/>
          <w:b/>
          <w:bCs/>
          <w:sz w:val="24"/>
          <w:szCs w:val="24"/>
        </w:rPr>
        <w:t>格式3：</w:t>
      </w:r>
    </w:p>
    <w:p w:rsidR="00205358" w:rsidRDefault="000E541E">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授权委托书</w:t>
      </w:r>
    </w:p>
    <w:p w:rsidR="00205358" w:rsidRDefault="00205358">
      <w:pPr>
        <w:spacing w:line="480" w:lineRule="auto"/>
        <w:rPr>
          <w:rFonts w:ascii="宋体" w:eastAsia="宋体" w:hAnsi="宋体" w:cs="宋体"/>
          <w:sz w:val="24"/>
          <w:szCs w:val="24"/>
        </w:rPr>
      </w:pPr>
    </w:p>
    <w:p w:rsidR="00205358" w:rsidRDefault="000E541E">
      <w:pPr>
        <w:spacing w:line="360" w:lineRule="auto"/>
        <w:ind w:firstLineChars="211" w:firstLine="506"/>
        <w:jc w:val="left"/>
        <w:rPr>
          <w:rFonts w:ascii="宋体" w:eastAsia="宋体" w:hAnsi="宋体" w:cs="宋体"/>
          <w:sz w:val="24"/>
          <w:szCs w:val="24"/>
          <w:u w:val="single"/>
        </w:rPr>
      </w:pPr>
      <w:r>
        <w:rPr>
          <w:rFonts w:ascii="宋体" w:eastAsia="宋体" w:hAnsi="宋体" w:cs="宋体" w:hint="eastAsia"/>
          <w:sz w:val="24"/>
          <w:szCs w:val="24"/>
        </w:rPr>
        <w:t>本人（姓名）系（申请单位）的法定代表人，现委托本单位人员（姓名）为我方代理人。代理人根据授权，以我方名义参加（项目名称）磋商有关事宜，其法律后果由我方承担。</w:t>
      </w:r>
    </w:p>
    <w:p w:rsidR="00205358" w:rsidRDefault="00205358">
      <w:pPr>
        <w:spacing w:line="360" w:lineRule="auto"/>
        <w:ind w:firstLineChars="200" w:firstLine="480"/>
        <w:jc w:val="left"/>
        <w:rPr>
          <w:rFonts w:ascii="宋体" w:eastAsia="宋体" w:hAnsi="宋体" w:cs="宋体"/>
          <w:sz w:val="24"/>
          <w:szCs w:val="24"/>
        </w:rPr>
      </w:pPr>
    </w:p>
    <w:p w:rsidR="00205358" w:rsidRDefault="000E541E">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委托期限：    年   月   日  至    年   月   日</w:t>
      </w:r>
    </w:p>
    <w:p w:rsidR="00205358" w:rsidRDefault="00205358">
      <w:pPr>
        <w:spacing w:line="360" w:lineRule="auto"/>
        <w:ind w:firstLineChars="200" w:firstLine="480"/>
        <w:jc w:val="left"/>
        <w:rPr>
          <w:rFonts w:ascii="宋体" w:eastAsia="宋体" w:hAnsi="宋体" w:cs="宋体"/>
          <w:sz w:val="24"/>
          <w:szCs w:val="24"/>
          <w:u w:val="single"/>
        </w:rPr>
      </w:pPr>
    </w:p>
    <w:p w:rsidR="00205358" w:rsidRDefault="000E541E">
      <w:pPr>
        <w:spacing w:line="360" w:lineRule="auto"/>
        <w:rPr>
          <w:rFonts w:ascii="宋体" w:eastAsia="宋体" w:hAnsi="宋体" w:cs="宋体"/>
          <w:sz w:val="24"/>
          <w:szCs w:val="24"/>
        </w:rPr>
      </w:pPr>
      <w:r>
        <w:rPr>
          <w:rFonts w:ascii="宋体" w:eastAsia="宋体" w:hAnsi="宋体" w:cs="宋体" w:hint="eastAsia"/>
          <w:sz w:val="24"/>
          <w:szCs w:val="24"/>
        </w:rPr>
        <w:t>附：法定代表人身份证复印件和委托代理人身份证复印件</w:t>
      </w:r>
    </w:p>
    <w:p w:rsidR="00205358" w:rsidRDefault="00205358">
      <w:pPr>
        <w:spacing w:line="360" w:lineRule="auto"/>
        <w:rPr>
          <w:rFonts w:ascii="宋体" w:eastAsia="宋体" w:hAnsi="宋体" w:cs="宋体"/>
          <w:sz w:val="24"/>
          <w:szCs w:val="24"/>
        </w:rPr>
      </w:pPr>
    </w:p>
    <w:p w:rsidR="00205358" w:rsidRDefault="00205358">
      <w:pPr>
        <w:spacing w:line="360" w:lineRule="auto"/>
        <w:rPr>
          <w:rFonts w:ascii="宋体" w:eastAsia="宋体" w:hAnsi="宋体" w:cs="宋体"/>
          <w:sz w:val="24"/>
          <w:szCs w:val="24"/>
        </w:rPr>
      </w:pPr>
    </w:p>
    <w:p w:rsidR="00205358" w:rsidRDefault="000E541E">
      <w:pPr>
        <w:spacing w:line="360" w:lineRule="auto"/>
        <w:ind w:firstLineChars="2185" w:firstLine="5244"/>
        <w:rPr>
          <w:rFonts w:ascii="宋体" w:eastAsia="宋体" w:hAnsi="宋体" w:cs="宋体"/>
          <w:sz w:val="24"/>
          <w:szCs w:val="24"/>
        </w:rPr>
      </w:pPr>
      <w:r>
        <w:rPr>
          <w:rFonts w:ascii="宋体" w:eastAsia="宋体" w:hAnsi="宋体" w:cs="宋体" w:hint="eastAsia"/>
          <w:sz w:val="24"/>
          <w:szCs w:val="24"/>
        </w:rPr>
        <w:t>申请单位：（加盖公章）</w:t>
      </w:r>
    </w:p>
    <w:p w:rsidR="00205358" w:rsidRDefault="000E541E">
      <w:pPr>
        <w:spacing w:line="360" w:lineRule="auto"/>
        <w:ind w:firstLineChars="2185" w:firstLine="5244"/>
        <w:rPr>
          <w:rFonts w:ascii="宋体" w:eastAsia="宋体" w:hAnsi="宋体" w:cs="宋体"/>
          <w:sz w:val="24"/>
          <w:szCs w:val="24"/>
        </w:rPr>
      </w:pPr>
      <w:r>
        <w:rPr>
          <w:rFonts w:ascii="宋体" w:eastAsia="宋体" w:hAnsi="宋体" w:cs="宋体" w:hint="eastAsia"/>
          <w:sz w:val="24"/>
          <w:szCs w:val="24"/>
        </w:rPr>
        <w:t>法定代表人（签字）：</w:t>
      </w:r>
    </w:p>
    <w:p w:rsidR="00205358" w:rsidRDefault="000E541E">
      <w:pPr>
        <w:spacing w:line="360" w:lineRule="auto"/>
        <w:ind w:firstLineChars="2185" w:firstLine="5244"/>
        <w:rPr>
          <w:rFonts w:ascii="宋体" w:eastAsia="宋体" w:hAnsi="宋体" w:cs="宋体"/>
          <w:sz w:val="24"/>
          <w:szCs w:val="24"/>
        </w:rPr>
      </w:pPr>
      <w:r>
        <w:rPr>
          <w:rFonts w:ascii="宋体" w:eastAsia="宋体" w:hAnsi="宋体" w:cs="宋体" w:hint="eastAsia"/>
          <w:sz w:val="24"/>
          <w:szCs w:val="24"/>
        </w:rPr>
        <w:t>委托代理人（签字）：</w:t>
      </w:r>
    </w:p>
    <w:p w:rsidR="00205358" w:rsidRDefault="000E541E">
      <w:pPr>
        <w:spacing w:line="360" w:lineRule="auto"/>
        <w:ind w:firstLineChars="2185" w:firstLine="5244"/>
        <w:rPr>
          <w:rFonts w:ascii="宋体" w:eastAsia="宋体" w:hAnsi="宋体" w:cs="宋体"/>
          <w:sz w:val="24"/>
          <w:szCs w:val="24"/>
        </w:rPr>
      </w:pPr>
      <w:r>
        <w:rPr>
          <w:rFonts w:ascii="宋体" w:eastAsia="宋体" w:hAnsi="宋体" w:cs="宋体" w:hint="eastAsia"/>
          <w:sz w:val="24"/>
          <w:szCs w:val="24"/>
        </w:rPr>
        <w:t>日期：    年    月    日</w:t>
      </w:r>
    </w:p>
    <w:p w:rsidR="00205358" w:rsidRDefault="000E541E">
      <w:pPr>
        <w:spacing w:line="480" w:lineRule="auto"/>
        <w:rPr>
          <w:rFonts w:ascii="宋体" w:eastAsia="宋体" w:hAnsi="宋体" w:cs="宋体"/>
          <w:b/>
          <w:bCs/>
          <w:sz w:val="24"/>
          <w:szCs w:val="24"/>
        </w:rPr>
      </w:pPr>
      <w:r>
        <w:rPr>
          <w:rFonts w:ascii="宋体" w:eastAsia="宋体" w:hAnsi="宋体" w:cs="宋体" w:hint="eastAsia"/>
          <w:sz w:val="24"/>
          <w:szCs w:val="24"/>
        </w:rPr>
        <w:br w:type="page"/>
      </w:r>
      <w:r>
        <w:rPr>
          <w:rFonts w:ascii="宋体" w:eastAsia="宋体" w:hAnsi="宋体" w:cs="宋体" w:hint="eastAsia"/>
          <w:b/>
          <w:bCs/>
          <w:sz w:val="24"/>
          <w:szCs w:val="24"/>
        </w:rPr>
        <w:t>格式4：</w:t>
      </w:r>
    </w:p>
    <w:p w:rsidR="00205358" w:rsidRDefault="000E541E">
      <w:pPr>
        <w:spacing w:line="480" w:lineRule="auto"/>
        <w:jc w:val="center"/>
        <w:rPr>
          <w:rFonts w:ascii="宋体" w:eastAsia="宋体" w:hAnsi="宋体" w:cs="宋体"/>
          <w:b/>
          <w:bCs/>
          <w:sz w:val="32"/>
          <w:szCs w:val="32"/>
        </w:rPr>
      </w:pPr>
      <w:bookmarkStart w:id="17" w:name="_Toc355003675"/>
      <w:r>
        <w:rPr>
          <w:rFonts w:ascii="宋体" w:eastAsia="宋体" w:hAnsi="宋体" w:cs="宋体" w:hint="eastAsia"/>
          <w:b/>
          <w:bCs/>
          <w:sz w:val="32"/>
          <w:szCs w:val="32"/>
        </w:rPr>
        <w:t>法定代表人身份证明</w:t>
      </w:r>
      <w:bookmarkEnd w:id="17"/>
    </w:p>
    <w:p w:rsidR="00205358" w:rsidRDefault="00205358">
      <w:pPr>
        <w:spacing w:line="360" w:lineRule="auto"/>
        <w:ind w:firstLineChars="200" w:firstLine="480"/>
        <w:rPr>
          <w:rFonts w:ascii="宋体" w:eastAsia="宋体" w:hAnsi="宋体" w:cs="宋体"/>
          <w:sz w:val="24"/>
          <w:szCs w:val="24"/>
        </w:rPr>
      </w:pP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申请单位名称：</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单位性质：</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成立时间：    年    月    日</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经营期限：</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姓名：   ，性别：  ，年龄：   ，职务：   ，系（申请单位）的法定代表人。</w:t>
      </w:r>
    </w:p>
    <w:p w:rsidR="00205358" w:rsidRDefault="000E54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特此证明</w:t>
      </w:r>
    </w:p>
    <w:p w:rsidR="00205358" w:rsidRDefault="00205358">
      <w:pPr>
        <w:spacing w:line="360" w:lineRule="auto"/>
        <w:ind w:firstLineChars="200" w:firstLine="480"/>
        <w:rPr>
          <w:rFonts w:ascii="宋体" w:eastAsia="宋体" w:hAnsi="宋体" w:cs="宋体"/>
          <w:sz w:val="24"/>
          <w:szCs w:val="24"/>
        </w:rPr>
      </w:pPr>
    </w:p>
    <w:p w:rsidR="00205358" w:rsidRDefault="00205358">
      <w:pPr>
        <w:spacing w:line="360" w:lineRule="auto"/>
        <w:ind w:firstLineChars="200" w:firstLine="480"/>
        <w:rPr>
          <w:rFonts w:ascii="宋体" w:eastAsia="宋体" w:hAnsi="宋体" w:cs="宋体"/>
          <w:sz w:val="24"/>
          <w:szCs w:val="24"/>
        </w:rPr>
      </w:pPr>
    </w:p>
    <w:p w:rsidR="00205358" w:rsidRDefault="000E541E">
      <w:pPr>
        <w:spacing w:line="360" w:lineRule="auto"/>
        <w:ind w:firstLineChars="2303" w:firstLine="5527"/>
        <w:rPr>
          <w:rFonts w:ascii="宋体" w:eastAsia="宋体" w:hAnsi="宋体" w:cs="宋体"/>
          <w:sz w:val="24"/>
          <w:szCs w:val="24"/>
        </w:rPr>
      </w:pPr>
      <w:r>
        <w:rPr>
          <w:rFonts w:ascii="宋体" w:eastAsia="宋体" w:hAnsi="宋体" w:cs="宋体" w:hint="eastAsia"/>
          <w:sz w:val="24"/>
          <w:szCs w:val="24"/>
        </w:rPr>
        <w:t>申请单位：（加盖公章）</w:t>
      </w:r>
    </w:p>
    <w:p w:rsidR="00205358" w:rsidRDefault="000E541E">
      <w:pPr>
        <w:spacing w:line="360" w:lineRule="auto"/>
        <w:ind w:firstLineChars="2303" w:firstLine="5527"/>
        <w:rPr>
          <w:rFonts w:ascii="宋体" w:eastAsia="宋体" w:hAnsi="宋体" w:cs="宋体"/>
          <w:sz w:val="24"/>
          <w:szCs w:val="24"/>
        </w:rPr>
      </w:pPr>
      <w:r>
        <w:rPr>
          <w:rFonts w:ascii="宋体" w:eastAsia="宋体" w:hAnsi="宋体" w:cs="宋体" w:hint="eastAsia"/>
          <w:sz w:val="24"/>
          <w:szCs w:val="24"/>
        </w:rPr>
        <w:t>日期：    年    月    日</w:t>
      </w:r>
    </w:p>
    <w:p w:rsidR="00205358" w:rsidRDefault="000E541E">
      <w:pPr>
        <w:spacing w:line="360" w:lineRule="auto"/>
        <w:rPr>
          <w:rFonts w:ascii="宋体" w:eastAsia="宋体" w:hAnsi="宋体" w:cs="宋体"/>
          <w:sz w:val="24"/>
          <w:szCs w:val="24"/>
        </w:rPr>
        <w:sectPr w:rsidR="00205358">
          <w:pgSz w:w="11906" w:h="16838"/>
          <w:pgMar w:top="1417" w:right="1304" w:bottom="1304" w:left="1417" w:header="851" w:footer="992" w:gutter="0"/>
          <w:cols w:space="720"/>
          <w:docGrid w:type="lines" w:linePitch="312"/>
        </w:sectPr>
      </w:pPr>
      <w:r>
        <w:rPr>
          <w:rFonts w:ascii="宋体" w:eastAsia="宋体" w:hAnsi="宋体" w:cs="宋体" w:hint="eastAsia"/>
          <w:sz w:val="24"/>
          <w:szCs w:val="24"/>
        </w:rPr>
        <w:br w:type="page"/>
      </w:r>
    </w:p>
    <w:p w:rsidR="00205358" w:rsidRDefault="000E541E">
      <w:pPr>
        <w:spacing w:line="360" w:lineRule="auto"/>
        <w:rPr>
          <w:rFonts w:ascii="宋体" w:eastAsia="宋体" w:hAnsi="宋体" w:cs="宋体"/>
          <w:b/>
          <w:bCs/>
          <w:sz w:val="24"/>
          <w:szCs w:val="24"/>
        </w:rPr>
      </w:pPr>
      <w:r>
        <w:rPr>
          <w:rFonts w:ascii="宋体" w:eastAsia="宋体" w:hAnsi="宋体" w:cs="宋体" w:hint="eastAsia"/>
          <w:b/>
          <w:bCs/>
          <w:sz w:val="24"/>
          <w:szCs w:val="24"/>
        </w:rPr>
        <w:t>格式5：</w:t>
      </w:r>
    </w:p>
    <w:p w:rsidR="00205358" w:rsidRDefault="00205358">
      <w:pPr>
        <w:pStyle w:val="a4"/>
        <w:rPr>
          <w:rFonts w:ascii="宋体" w:hAnsi="宋体" w:cs="宋体"/>
        </w:rPr>
      </w:pPr>
    </w:p>
    <w:p w:rsidR="00205358" w:rsidRDefault="000E541E">
      <w:pPr>
        <w:spacing w:line="480" w:lineRule="auto"/>
        <w:jc w:val="center"/>
        <w:rPr>
          <w:rFonts w:ascii="宋体" w:eastAsia="宋体" w:hAnsi="宋体" w:cs="宋体"/>
          <w:b/>
          <w:bCs/>
          <w:sz w:val="32"/>
          <w:szCs w:val="32"/>
        </w:rPr>
      </w:pPr>
      <w:bookmarkStart w:id="18" w:name="_Toc466893723"/>
      <w:bookmarkStart w:id="19" w:name="_Toc474501720"/>
      <w:bookmarkStart w:id="20" w:name="_Toc32603"/>
      <w:bookmarkStart w:id="21" w:name="_Toc22859"/>
      <w:bookmarkStart w:id="22" w:name="_Toc30112"/>
      <w:bookmarkStart w:id="23" w:name="_Toc17116"/>
      <w:bookmarkStart w:id="24" w:name="_Toc466889934"/>
      <w:bookmarkStart w:id="25" w:name="_Toc466562878"/>
      <w:bookmarkStart w:id="26" w:name="_Toc20374"/>
      <w:bookmarkStart w:id="27" w:name="_Toc8582"/>
      <w:bookmarkStart w:id="28" w:name="_Toc9522"/>
      <w:bookmarkStart w:id="29" w:name="_Toc439771466"/>
      <w:bookmarkStart w:id="30" w:name="_Toc239649400"/>
      <w:bookmarkStart w:id="31" w:name="_Toc239648612"/>
      <w:bookmarkStart w:id="32" w:name="_Toc217446057"/>
      <w:bookmarkStart w:id="33" w:name="_Toc239649776"/>
      <w:bookmarkStart w:id="34" w:name="_Toc239822632"/>
      <w:bookmarkStart w:id="35" w:name="_Toc440385062"/>
      <w:bookmarkStart w:id="36" w:name="_Toc239650615"/>
      <w:bookmarkStart w:id="37" w:name="_Toc239651334"/>
      <w:bookmarkStart w:id="38" w:name="_Toc440294495"/>
      <w:bookmarkStart w:id="39" w:name="_Toc440294268"/>
      <w:bookmarkStart w:id="40" w:name="_Toc183582232"/>
      <w:bookmarkStart w:id="41" w:name="_Toc239822517"/>
      <w:bookmarkStart w:id="42" w:name="_Toc183682369"/>
      <w:bookmarkStart w:id="43" w:name="_Toc239648878"/>
      <w:bookmarkStart w:id="44" w:name="_Toc239649324"/>
      <w:r>
        <w:rPr>
          <w:rFonts w:ascii="宋体" w:eastAsia="宋体" w:hAnsi="宋体" w:cs="宋体" w:hint="eastAsia"/>
          <w:b/>
          <w:bCs/>
          <w:sz w:val="32"/>
          <w:szCs w:val="32"/>
        </w:rPr>
        <w:t>资格承诺函</w:t>
      </w:r>
      <w:bookmarkEnd w:id="18"/>
      <w:bookmarkEnd w:id="19"/>
      <w:bookmarkEnd w:id="20"/>
      <w:bookmarkEnd w:id="21"/>
      <w:bookmarkEnd w:id="22"/>
      <w:bookmarkEnd w:id="23"/>
      <w:bookmarkEnd w:id="24"/>
      <w:bookmarkEnd w:id="25"/>
      <w:bookmarkEnd w:id="26"/>
      <w:bookmarkEnd w:id="27"/>
      <w:bookmarkEnd w:id="28"/>
    </w:p>
    <w:p w:rsidR="00205358" w:rsidRDefault="000E541E">
      <w:pPr>
        <w:spacing w:line="360" w:lineRule="auto"/>
        <w:rPr>
          <w:rFonts w:ascii="宋体" w:eastAsia="宋体" w:hAnsi="宋体" w:cs="宋体"/>
          <w:sz w:val="24"/>
          <w:szCs w:val="24"/>
        </w:rPr>
      </w:pPr>
      <w:r>
        <w:rPr>
          <w:rFonts w:ascii="宋体" w:eastAsia="宋体" w:hAnsi="宋体" w:cs="宋体" w:hint="eastAsia"/>
          <w:sz w:val="24"/>
          <w:szCs w:val="24"/>
        </w:rPr>
        <w:t>（XXX单位）：</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我公司作为本次采购项目的供应商，根据磋商文件要求，现郑重承诺如下：</w:t>
      </w:r>
    </w:p>
    <w:p w:rsidR="00205358" w:rsidRDefault="000E541E">
      <w:pPr>
        <w:spacing w:line="360" w:lineRule="auto"/>
        <w:ind w:right="-57" w:firstLineChars="200" w:firstLine="480"/>
        <w:rPr>
          <w:rFonts w:ascii="宋体" w:eastAsia="宋体" w:hAnsi="宋体" w:cs="宋体"/>
          <w:sz w:val="24"/>
          <w:szCs w:val="24"/>
        </w:rPr>
      </w:pPr>
      <w:r>
        <w:rPr>
          <w:rFonts w:ascii="宋体" w:eastAsia="宋体" w:hAnsi="宋体" w:cs="宋体" w:hint="eastAsia"/>
          <w:sz w:val="24"/>
          <w:szCs w:val="24"/>
        </w:rPr>
        <w:t>一、具备《中华人民共和国政府采购法》第二十二条规定的条件：</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（1）具有独立承担民事责任的能力；</w:t>
      </w:r>
    </w:p>
    <w:p w:rsidR="00205358" w:rsidRDefault="000E541E">
      <w:pPr>
        <w:spacing w:line="360" w:lineRule="auto"/>
        <w:ind w:right="-57" w:firstLineChars="200" w:firstLine="480"/>
        <w:rPr>
          <w:rFonts w:ascii="宋体" w:eastAsia="宋体" w:hAnsi="宋体" w:cs="宋体"/>
          <w:sz w:val="24"/>
          <w:szCs w:val="24"/>
        </w:rPr>
      </w:pPr>
      <w:r>
        <w:rPr>
          <w:rFonts w:ascii="宋体" w:eastAsia="宋体" w:hAnsi="宋体" w:cs="宋体" w:hint="eastAsia"/>
          <w:sz w:val="24"/>
          <w:szCs w:val="24"/>
        </w:rPr>
        <w:t>（2）具有良好的商业信誉和健全的财务会计制度；</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（3）具有履行合同所必需的设备和专业技术能力；</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（4）有依法缴纳税收和社会保障资金的良好记录；</w:t>
      </w:r>
    </w:p>
    <w:p w:rsidR="00205358" w:rsidRDefault="000E541E">
      <w:pPr>
        <w:spacing w:line="360" w:lineRule="auto"/>
        <w:ind w:right="-57" w:firstLineChars="200" w:firstLine="480"/>
        <w:rPr>
          <w:rFonts w:ascii="宋体" w:eastAsia="宋体" w:hAnsi="宋体" w:cs="宋体"/>
          <w:sz w:val="24"/>
          <w:szCs w:val="24"/>
        </w:rPr>
      </w:pPr>
      <w:r>
        <w:rPr>
          <w:rFonts w:ascii="宋体" w:eastAsia="宋体" w:hAnsi="宋体" w:cs="宋体" w:hint="eastAsia"/>
          <w:sz w:val="24"/>
          <w:szCs w:val="24"/>
        </w:rPr>
        <w:t>（5）参加政府采购活动前三年内，在经营活动中没有重大违法记录；</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（6）法律、行政法规规定的其他条件。</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二、具备</w:t>
      </w:r>
      <w:r>
        <w:rPr>
          <w:rFonts w:ascii="宋体" w:eastAsia="宋体" w:hAnsi="宋体" w:cs="宋体" w:hint="eastAsia"/>
          <w:bCs/>
          <w:sz w:val="24"/>
          <w:szCs w:val="24"/>
        </w:rPr>
        <w:t>《政府采购代理机构管理暂行办法》第七条及第十一条规定的条件</w:t>
      </w:r>
      <w:r>
        <w:rPr>
          <w:rFonts w:ascii="宋体" w:eastAsia="宋体" w:hAnsi="宋体" w:cs="宋体" w:hint="eastAsia"/>
          <w:sz w:val="24"/>
          <w:szCs w:val="24"/>
        </w:rPr>
        <w:t>。</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三、我单位负责人为同一人或者存在控股、管理关系的不同供应商，不得参加同一合同项下的政府采购活动。</w:t>
      </w:r>
    </w:p>
    <w:p w:rsidR="00205358" w:rsidRDefault="000E541E">
      <w:pPr>
        <w:spacing w:line="360" w:lineRule="auto"/>
        <w:ind w:right="-57" w:firstLineChars="200" w:firstLine="480"/>
        <w:rPr>
          <w:rFonts w:ascii="宋体" w:eastAsia="宋体" w:hAnsi="宋体" w:cs="宋体"/>
          <w:sz w:val="24"/>
          <w:szCs w:val="24"/>
        </w:rPr>
      </w:pPr>
      <w:r>
        <w:rPr>
          <w:rFonts w:ascii="宋体" w:eastAsia="宋体" w:hAnsi="宋体" w:cs="宋体" w:hint="eastAsia"/>
          <w:sz w:val="24"/>
          <w:szCs w:val="24"/>
        </w:rPr>
        <w:t>四、我单位（自然人）没有为采购项目提供整体设计、规范编制或者项目管理、监理、检测等服务。</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五、我单位（自然人）及其现任法定代表人、主要负责人近三年内没有行贿犯罪记录。</w:t>
      </w:r>
    </w:p>
    <w:p w:rsidR="00205358" w:rsidRDefault="000E541E">
      <w:pPr>
        <w:spacing w:line="360" w:lineRule="auto"/>
        <w:ind w:right="-57" w:firstLineChars="200" w:firstLine="480"/>
        <w:rPr>
          <w:rFonts w:ascii="宋体" w:eastAsia="宋体" w:hAnsi="宋体" w:cs="宋体"/>
          <w:sz w:val="24"/>
          <w:szCs w:val="24"/>
        </w:rPr>
      </w:pPr>
      <w:r>
        <w:rPr>
          <w:rFonts w:ascii="宋体" w:eastAsia="宋体" w:hAnsi="宋体" w:cs="宋体" w:hint="eastAsia"/>
          <w:sz w:val="24"/>
          <w:szCs w:val="24"/>
        </w:rPr>
        <w:t>六、我单位（自然人）没有列入失信被执行人名单、重大税收违法案件当事人名单、政府采购严重违法失信行为记录名单。</w:t>
      </w:r>
    </w:p>
    <w:p w:rsidR="00205358" w:rsidRDefault="000E541E">
      <w:pPr>
        <w:spacing w:line="360" w:lineRule="auto"/>
        <w:ind w:right="240" w:firstLineChars="200" w:firstLine="480"/>
        <w:rPr>
          <w:rFonts w:ascii="宋体" w:eastAsia="宋体" w:hAnsi="宋体" w:cs="宋体"/>
          <w:sz w:val="24"/>
          <w:szCs w:val="24"/>
        </w:rPr>
      </w:pPr>
      <w:r>
        <w:rPr>
          <w:rFonts w:ascii="宋体" w:eastAsia="宋体" w:hAnsi="宋体" w:cs="宋体" w:hint="eastAsia"/>
          <w:sz w:val="24"/>
          <w:szCs w:val="24"/>
        </w:rPr>
        <w:t>本公司对上述承诺的内容事项真实性负责。如经查实上述承诺的内容事项存在虚假，我公司愿意接受以提供虚假材料谋取成交追究法律责任。</w:t>
      </w:r>
    </w:p>
    <w:p w:rsidR="00205358" w:rsidRDefault="00205358">
      <w:pPr>
        <w:spacing w:line="360" w:lineRule="auto"/>
        <w:ind w:right="240" w:firstLineChars="200" w:firstLine="480"/>
        <w:rPr>
          <w:rFonts w:ascii="宋体" w:eastAsia="宋体" w:hAnsi="宋体" w:cs="宋体"/>
          <w:sz w:val="24"/>
          <w:szCs w:val="24"/>
        </w:rPr>
      </w:pPr>
    </w:p>
    <w:p w:rsidR="00205358" w:rsidRDefault="00205358">
      <w:pPr>
        <w:spacing w:line="360" w:lineRule="auto"/>
        <w:ind w:right="240" w:firstLineChars="200" w:firstLine="480"/>
        <w:rPr>
          <w:rFonts w:ascii="宋体" w:eastAsia="宋体" w:hAnsi="宋体" w:cs="宋体"/>
          <w:sz w:val="24"/>
          <w:szCs w:val="24"/>
        </w:rPr>
      </w:pPr>
    </w:p>
    <w:p w:rsidR="00205358" w:rsidRDefault="000E541E">
      <w:pPr>
        <w:spacing w:line="360" w:lineRule="auto"/>
        <w:ind w:right="240" w:firstLineChars="2008" w:firstLine="4819"/>
        <w:rPr>
          <w:rFonts w:ascii="宋体" w:eastAsia="宋体" w:hAnsi="宋体" w:cs="宋体"/>
          <w:sz w:val="24"/>
          <w:szCs w:val="24"/>
        </w:rPr>
      </w:pPr>
      <w:r>
        <w:rPr>
          <w:rFonts w:ascii="宋体" w:eastAsia="宋体" w:hAnsi="宋体" w:cs="宋体" w:hint="eastAsia"/>
          <w:sz w:val="24"/>
          <w:szCs w:val="24"/>
        </w:rPr>
        <w:t>申请单位：（加盖公章）</w:t>
      </w:r>
    </w:p>
    <w:p w:rsidR="00205358" w:rsidRDefault="000E541E">
      <w:pPr>
        <w:spacing w:line="360" w:lineRule="auto"/>
        <w:ind w:right="240" w:firstLineChars="2008" w:firstLine="4819"/>
        <w:rPr>
          <w:rFonts w:ascii="宋体" w:eastAsia="宋体" w:hAnsi="宋体" w:cs="宋体"/>
          <w:sz w:val="24"/>
          <w:szCs w:val="24"/>
        </w:rPr>
      </w:pPr>
      <w:r>
        <w:rPr>
          <w:rFonts w:ascii="宋体" w:eastAsia="宋体" w:hAnsi="宋体" w:cs="宋体" w:hint="eastAsia"/>
          <w:sz w:val="24"/>
          <w:szCs w:val="24"/>
        </w:rPr>
        <w:t>法定代表人或授权代理人（签字）：</w:t>
      </w:r>
    </w:p>
    <w:p w:rsidR="00205358" w:rsidRDefault="000E541E">
      <w:pPr>
        <w:spacing w:line="360" w:lineRule="auto"/>
        <w:ind w:right="240" w:firstLineChars="2008" w:firstLine="4819"/>
        <w:rPr>
          <w:rFonts w:ascii="宋体" w:eastAsia="宋体" w:hAnsi="宋体" w:cs="宋体"/>
          <w:kern w:val="0"/>
          <w:sz w:val="24"/>
          <w:szCs w:val="24"/>
        </w:rPr>
      </w:pPr>
      <w:r>
        <w:rPr>
          <w:rFonts w:ascii="宋体" w:eastAsia="宋体" w:hAnsi="宋体" w:cs="宋体" w:hint="eastAsia"/>
          <w:sz w:val="24"/>
          <w:szCs w:val="24"/>
        </w:rPr>
        <w:t>日期：</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宋体" w:eastAsia="宋体" w:hAnsi="宋体" w:cs="宋体" w:hint="eastAsia"/>
          <w:sz w:val="24"/>
          <w:szCs w:val="24"/>
        </w:rPr>
        <w:t xml:space="preserve">    年    月    日</w:t>
      </w:r>
    </w:p>
    <w:p w:rsidR="00205358" w:rsidRDefault="00205358">
      <w:pPr>
        <w:pStyle w:val="a4"/>
        <w:rPr>
          <w:rFonts w:ascii="宋体" w:hAnsi="宋体" w:cs="宋体"/>
        </w:rPr>
        <w:sectPr w:rsidR="00205358">
          <w:pgSz w:w="11906" w:h="16838"/>
          <w:pgMar w:top="1417" w:right="1304" w:bottom="1304" w:left="1417" w:header="851" w:footer="992" w:gutter="0"/>
          <w:cols w:space="720"/>
          <w:docGrid w:type="lines" w:linePitch="312"/>
        </w:sectPr>
      </w:pPr>
    </w:p>
    <w:p w:rsidR="00205358" w:rsidRDefault="000E541E">
      <w:pPr>
        <w:spacing w:line="360" w:lineRule="auto"/>
        <w:rPr>
          <w:rFonts w:ascii="宋体" w:eastAsia="宋体" w:hAnsi="宋体" w:cs="宋体"/>
          <w:b/>
          <w:bCs/>
          <w:sz w:val="24"/>
          <w:szCs w:val="24"/>
        </w:rPr>
      </w:pPr>
      <w:r>
        <w:rPr>
          <w:rFonts w:ascii="宋体" w:eastAsia="宋体" w:hAnsi="宋体" w:cs="宋体" w:hint="eastAsia"/>
          <w:b/>
          <w:bCs/>
          <w:sz w:val="24"/>
          <w:szCs w:val="24"/>
        </w:rPr>
        <w:t>格式6：</w:t>
      </w:r>
    </w:p>
    <w:p w:rsidR="00205358" w:rsidRDefault="000E541E">
      <w:pPr>
        <w:spacing w:line="480" w:lineRule="auto"/>
        <w:jc w:val="center"/>
        <w:rPr>
          <w:rFonts w:ascii="宋体" w:eastAsia="宋体" w:hAnsi="宋体" w:cs="宋体"/>
          <w:sz w:val="24"/>
          <w:szCs w:val="24"/>
        </w:rPr>
      </w:pPr>
      <w:r>
        <w:rPr>
          <w:rFonts w:ascii="宋体" w:eastAsia="宋体" w:hAnsi="宋体" w:cs="宋体" w:hint="eastAsia"/>
          <w:b/>
          <w:bCs/>
          <w:sz w:val="32"/>
          <w:szCs w:val="32"/>
        </w:rPr>
        <w:t>无重大违法记录、无不良记录证明或承诺书</w:t>
      </w:r>
    </w:p>
    <w:p w:rsidR="00205358" w:rsidRDefault="00205358">
      <w:pPr>
        <w:spacing w:line="360" w:lineRule="auto"/>
        <w:rPr>
          <w:rFonts w:ascii="宋体" w:eastAsia="宋体" w:hAnsi="宋体" w:cs="宋体"/>
          <w:sz w:val="24"/>
          <w:szCs w:val="24"/>
        </w:rPr>
      </w:pPr>
    </w:p>
    <w:p w:rsidR="00205358" w:rsidRDefault="000E541E">
      <w:pPr>
        <w:spacing w:line="360" w:lineRule="auto"/>
        <w:rPr>
          <w:rFonts w:ascii="宋体" w:eastAsia="宋体" w:hAnsi="宋体" w:cs="宋体"/>
          <w:sz w:val="24"/>
          <w:szCs w:val="24"/>
        </w:rPr>
      </w:pPr>
      <w:r>
        <w:rPr>
          <w:rFonts w:ascii="宋体" w:eastAsia="宋体" w:hAnsi="宋体" w:cs="宋体" w:hint="eastAsia"/>
          <w:sz w:val="24"/>
          <w:szCs w:val="24"/>
        </w:rPr>
        <w:t>致：</w:t>
      </w:r>
      <w:proofErr w:type="gramStart"/>
      <w:r>
        <w:rPr>
          <w:rFonts w:ascii="宋体" w:eastAsia="宋体" w:hAnsi="宋体" w:cs="宋体" w:hint="eastAsia"/>
          <w:sz w:val="24"/>
          <w:szCs w:val="24"/>
        </w:rPr>
        <w:t>达州市</w:t>
      </w:r>
      <w:proofErr w:type="gramEnd"/>
      <w:r>
        <w:rPr>
          <w:rFonts w:ascii="宋体" w:eastAsia="宋体" w:hAnsi="宋体" w:cs="宋体" w:hint="eastAsia"/>
          <w:sz w:val="24"/>
          <w:szCs w:val="24"/>
        </w:rPr>
        <w:t>城市测量队</w:t>
      </w:r>
    </w:p>
    <w:p w:rsidR="00205358" w:rsidRDefault="000E54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（内容自拟）</w:t>
      </w:r>
    </w:p>
    <w:p w:rsidR="00205358" w:rsidRDefault="00205358">
      <w:pPr>
        <w:spacing w:line="360" w:lineRule="auto"/>
        <w:ind w:firstLineChars="200" w:firstLine="480"/>
        <w:jc w:val="left"/>
        <w:rPr>
          <w:rFonts w:ascii="宋体" w:eastAsia="宋体" w:hAnsi="宋体" w:cs="宋体"/>
          <w:sz w:val="24"/>
          <w:szCs w:val="24"/>
        </w:rPr>
      </w:pPr>
    </w:p>
    <w:p w:rsidR="00205358" w:rsidRDefault="000E541E">
      <w:pPr>
        <w:spacing w:line="360" w:lineRule="auto"/>
        <w:ind w:firstLineChars="2008" w:firstLine="4819"/>
        <w:rPr>
          <w:rFonts w:ascii="宋体" w:eastAsia="宋体" w:hAnsi="宋体" w:cs="宋体"/>
          <w:sz w:val="24"/>
          <w:szCs w:val="24"/>
        </w:rPr>
      </w:pPr>
      <w:r>
        <w:rPr>
          <w:rFonts w:ascii="宋体" w:eastAsia="宋体" w:hAnsi="宋体" w:cs="宋体" w:hint="eastAsia"/>
          <w:sz w:val="24"/>
          <w:szCs w:val="24"/>
        </w:rPr>
        <w:t>申请单位：（加盖公章）</w:t>
      </w:r>
    </w:p>
    <w:p w:rsidR="00205358" w:rsidRDefault="000E541E">
      <w:pPr>
        <w:spacing w:line="360" w:lineRule="auto"/>
        <w:ind w:firstLineChars="2008" w:firstLine="4819"/>
        <w:rPr>
          <w:rFonts w:ascii="宋体" w:eastAsia="宋体" w:hAnsi="宋体" w:cs="宋体"/>
          <w:sz w:val="24"/>
          <w:szCs w:val="24"/>
        </w:rPr>
        <w:sectPr w:rsidR="00205358">
          <w:pgSz w:w="11906" w:h="16838"/>
          <w:pgMar w:top="1417" w:right="1304" w:bottom="1304" w:left="1417" w:header="851" w:footer="992" w:gutter="0"/>
          <w:cols w:space="720"/>
          <w:docGrid w:type="lines" w:linePitch="312"/>
        </w:sectPr>
      </w:pPr>
      <w:r>
        <w:rPr>
          <w:rFonts w:ascii="宋体" w:eastAsia="宋体" w:hAnsi="宋体" w:cs="宋体" w:hint="eastAsia"/>
          <w:sz w:val="24"/>
          <w:szCs w:val="24"/>
        </w:rPr>
        <w:t>日期：    年    月    日</w:t>
      </w:r>
    </w:p>
    <w:p w:rsidR="00205358" w:rsidRDefault="000E541E">
      <w:pPr>
        <w:rPr>
          <w:rFonts w:ascii="宋体" w:eastAsia="宋体" w:hAnsi="宋体" w:cs="宋体"/>
          <w:b/>
          <w:bCs/>
          <w:sz w:val="24"/>
          <w:szCs w:val="24"/>
        </w:rPr>
      </w:pPr>
      <w:r>
        <w:rPr>
          <w:rFonts w:ascii="宋体" w:eastAsia="宋体" w:hAnsi="宋体" w:cs="宋体" w:hint="eastAsia"/>
          <w:b/>
          <w:bCs/>
          <w:sz w:val="24"/>
          <w:szCs w:val="24"/>
        </w:rPr>
        <w:t>格式7：</w:t>
      </w:r>
    </w:p>
    <w:p w:rsidR="00205358" w:rsidRDefault="000E541E">
      <w:pPr>
        <w:adjustRightInd w:val="0"/>
        <w:spacing w:line="480" w:lineRule="exact"/>
        <w:jc w:val="center"/>
        <w:rPr>
          <w:rFonts w:ascii="宋体" w:eastAsia="宋体" w:hAnsi="宋体" w:cs="宋体"/>
          <w:b/>
          <w:bCs/>
          <w:sz w:val="32"/>
          <w:szCs w:val="32"/>
        </w:rPr>
      </w:pPr>
      <w:r>
        <w:rPr>
          <w:rFonts w:ascii="宋体" w:eastAsia="宋体" w:hAnsi="宋体" w:cs="宋体" w:hint="eastAsia"/>
          <w:b/>
          <w:bCs/>
          <w:sz w:val="32"/>
          <w:szCs w:val="32"/>
        </w:rPr>
        <w:t>报价表</w:t>
      </w:r>
    </w:p>
    <w:p w:rsidR="00205358" w:rsidRDefault="00205358">
      <w:pPr>
        <w:pStyle w:val="a4"/>
        <w:rPr>
          <w:rFonts w:ascii="宋体" w:hAnsi="宋体" w:cs="宋体"/>
          <w:sz w:val="24"/>
          <w:szCs w:val="24"/>
        </w:rPr>
      </w:pPr>
    </w:p>
    <w:p w:rsidR="00205358" w:rsidRDefault="00205358">
      <w:pPr>
        <w:pStyle w:val="a4"/>
        <w:rPr>
          <w:rFonts w:ascii="宋体" w:hAnsi="宋体" w:cs="宋体"/>
          <w:sz w:val="24"/>
          <w:szCs w:val="24"/>
        </w:rPr>
      </w:pPr>
    </w:p>
    <w:tbl>
      <w:tblPr>
        <w:tblpPr w:leftFromText="180" w:rightFromText="180" w:vertAnchor="text" w:horzAnchor="page" w:tblpXSpec="center" w:tblpY="57"/>
        <w:tblOverlap w:val="neve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421"/>
        <w:gridCol w:w="3240"/>
        <w:gridCol w:w="1195"/>
      </w:tblGrid>
      <w:tr w:rsidR="00205358">
        <w:trPr>
          <w:trHeight w:val="737"/>
          <w:jc w:val="center"/>
        </w:trPr>
        <w:tc>
          <w:tcPr>
            <w:tcW w:w="720" w:type="dxa"/>
            <w:vAlign w:val="center"/>
          </w:tcPr>
          <w:p w:rsidR="00205358" w:rsidRDefault="000E541E">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4421" w:type="dxa"/>
            <w:vAlign w:val="center"/>
          </w:tcPr>
          <w:p w:rsidR="00205358" w:rsidRDefault="000E541E">
            <w:pPr>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3240" w:type="dxa"/>
            <w:vAlign w:val="center"/>
          </w:tcPr>
          <w:p w:rsidR="00205358" w:rsidRDefault="000E541E">
            <w:pPr>
              <w:spacing w:line="360" w:lineRule="auto"/>
              <w:jc w:val="center"/>
              <w:rPr>
                <w:rFonts w:ascii="宋体" w:eastAsia="宋体" w:hAnsi="宋体" w:cs="宋体"/>
                <w:sz w:val="24"/>
                <w:szCs w:val="24"/>
              </w:rPr>
            </w:pPr>
            <w:r>
              <w:rPr>
                <w:rFonts w:ascii="宋体" w:eastAsia="宋体" w:hAnsi="宋体" w:cs="宋体" w:hint="eastAsia"/>
                <w:sz w:val="24"/>
                <w:szCs w:val="24"/>
              </w:rPr>
              <w:t>报价</w:t>
            </w:r>
          </w:p>
          <w:p w:rsidR="00205358" w:rsidRDefault="000E541E">
            <w:pPr>
              <w:spacing w:line="360" w:lineRule="auto"/>
              <w:jc w:val="center"/>
              <w:rPr>
                <w:rFonts w:ascii="宋体" w:eastAsia="宋体" w:hAnsi="宋体" w:cs="宋体"/>
                <w:sz w:val="24"/>
                <w:szCs w:val="24"/>
              </w:rPr>
            </w:pPr>
            <w:r>
              <w:rPr>
                <w:rFonts w:ascii="宋体" w:eastAsia="宋体" w:hAnsi="宋体" w:cs="宋体" w:hint="eastAsia"/>
                <w:sz w:val="24"/>
                <w:szCs w:val="24"/>
              </w:rPr>
              <w:t>（下浮：%）</w:t>
            </w:r>
          </w:p>
        </w:tc>
        <w:tc>
          <w:tcPr>
            <w:tcW w:w="1195" w:type="dxa"/>
            <w:vAlign w:val="center"/>
          </w:tcPr>
          <w:p w:rsidR="00205358" w:rsidRDefault="000E541E">
            <w:pPr>
              <w:pStyle w:val="a4"/>
              <w:spacing w:line="360" w:lineRule="auto"/>
              <w:jc w:val="center"/>
              <w:rPr>
                <w:rFonts w:ascii="宋体" w:hAnsi="宋体" w:cs="宋体"/>
                <w:sz w:val="24"/>
                <w:szCs w:val="24"/>
              </w:rPr>
            </w:pPr>
            <w:r>
              <w:rPr>
                <w:rFonts w:ascii="宋体" w:hAnsi="宋体" w:cs="宋体" w:hint="eastAsia"/>
                <w:sz w:val="24"/>
                <w:szCs w:val="24"/>
              </w:rPr>
              <w:t>备注</w:t>
            </w:r>
          </w:p>
        </w:tc>
      </w:tr>
      <w:tr w:rsidR="00205358">
        <w:trPr>
          <w:trHeight w:val="1304"/>
          <w:jc w:val="center"/>
        </w:trPr>
        <w:tc>
          <w:tcPr>
            <w:tcW w:w="720" w:type="dxa"/>
            <w:vAlign w:val="center"/>
          </w:tcPr>
          <w:p w:rsidR="00205358" w:rsidRDefault="000E541E">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4421" w:type="dxa"/>
            <w:vAlign w:val="center"/>
          </w:tcPr>
          <w:p w:rsidR="00205358" w:rsidRDefault="000E541E">
            <w:pPr>
              <w:spacing w:line="360" w:lineRule="auto"/>
              <w:jc w:val="center"/>
              <w:rPr>
                <w:rFonts w:ascii="宋体" w:eastAsia="宋体" w:hAnsi="宋体" w:cs="宋体"/>
                <w:sz w:val="24"/>
                <w:szCs w:val="24"/>
              </w:rPr>
            </w:pPr>
            <w:r>
              <w:rPr>
                <w:rFonts w:ascii="宋体" w:eastAsia="宋体" w:hAnsi="宋体" w:cs="宋体" w:hint="eastAsia"/>
                <w:sz w:val="24"/>
                <w:szCs w:val="24"/>
              </w:rPr>
              <w:t>市城市测量队测绘设备采购代理服务项目代理机构选取</w:t>
            </w:r>
          </w:p>
        </w:tc>
        <w:tc>
          <w:tcPr>
            <w:tcW w:w="3240" w:type="dxa"/>
            <w:vAlign w:val="center"/>
          </w:tcPr>
          <w:p w:rsidR="00205358" w:rsidRDefault="000E541E">
            <w:pPr>
              <w:spacing w:line="288" w:lineRule="auto"/>
              <w:rPr>
                <w:rFonts w:ascii="宋体" w:eastAsia="宋体" w:hAnsi="宋体" w:cs="宋体"/>
                <w:sz w:val="24"/>
                <w:szCs w:val="24"/>
              </w:rPr>
            </w:pPr>
            <w:r>
              <w:rPr>
                <w:rFonts w:ascii="宋体" w:eastAsia="宋体" w:hAnsi="宋体" w:cs="宋体" w:hint="eastAsia"/>
                <w:sz w:val="24"/>
                <w:szCs w:val="24"/>
              </w:rPr>
              <w:t>代理服务费用以采购中标价格为计算基数，参照《国家发展改革委＜关于进一步放开建设项目专业服务价格的通知＞》（</w:t>
            </w:r>
            <w:proofErr w:type="gramStart"/>
            <w:r>
              <w:rPr>
                <w:rFonts w:ascii="宋体" w:eastAsia="宋体" w:hAnsi="宋体" w:cs="宋体" w:hint="eastAsia"/>
                <w:sz w:val="24"/>
                <w:szCs w:val="24"/>
              </w:rPr>
              <w:t>发改价格</w:t>
            </w:r>
            <w:proofErr w:type="gramEnd"/>
            <w:r>
              <w:rPr>
                <w:rFonts w:ascii="宋体" w:eastAsia="宋体" w:hAnsi="宋体" w:cs="宋体" w:hint="eastAsia"/>
                <w:sz w:val="24"/>
                <w:szCs w:val="24"/>
              </w:rPr>
              <w:t>〔2015〕299号）明确的收费标准下浮%。由项目中标/成交供应商支付给中选采购代理机构。</w:t>
            </w:r>
          </w:p>
        </w:tc>
        <w:tc>
          <w:tcPr>
            <w:tcW w:w="1195" w:type="dxa"/>
            <w:vAlign w:val="center"/>
          </w:tcPr>
          <w:p w:rsidR="00205358" w:rsidRDefault="00205358">
            <w:pPr>
              <w:pStyle w:val="a4"/>
              <w:spacing w:line="360" w:lineRule="auto"/>
              <w:jc w:val="center"/>
              <w:rPr>
                <w:rFonts w:ascii="宋体" w:hAnsi="宋体" w:cs="宋体"/>
                <w:sz w:val="24"/>
                <w:szCs w:val="24"/>
              </w:rPr>
            </w:pPr>
          </w:p>
        </w:tc>
      </w:tr>
      <w:tr w:rsidR="00205358">
        <w:trPr>
          <w:trHeight w:val="1723"/>
          <w:jc w:val="center"/>
        </w:trPr>
        <w:tc>
          <w:tcPr>
            <w:tcW w:w="9576" w:type="dxa"/>
            <w:gridSpan w:val="4"/>
            <w:vAlign w:val="center"/>
          </w:tcPr>
          <w:p w:rsidR="00205358" w:rsidRDefault="000E541E">
            <w:pPr>
              <w:adjustRightInd w:val="0"/>
              <w:spacing w:line="360" w:lineRule="auto"/>
              <w:rPr>
                <w:rFonts w:ascii="宋体" w:eastAsia="宋体" w:hAnsi="宋体" w:cs="宋体"/>
                <w:b/>
                <w:bCs/>
                <w:spacing w:val="8"/>
                <w:sz w:val="24"/>
                <w:szCs w:val="24"/>
              </w:rPr>
            </w:pPr>
            <w:r>
              <w:rPr>
                <w:rFonts w:ascii="宋体" w:eastAsia="宋体" w:hAnsi="宋体" w:cs="宋体" w:hint="eastAsia"/>
                <w:b/>
                <w:bCs/>
                <w:spacing w:val="8"/>
                <w:sz w:val="24"/>
                <w:szCs w:val="24"/>
              </w:rPr>
              <w:t>注：1.</w:t>
            </w:r>
            <w:r>
              <w:rPr>
                <w:rFonts w:ascii="宋体" w:eastAsia="宋体" w:hAnsi="宋体" w:cs="宋体" w:hint="eastAsia"/>
                <w:b/>
                <w:bCs/>
                <w:sz w:val="24"/>
                <w:szCs w:val="24"/>
              </w:rPr>
              <w:t>供应商报价应包含完成本项目所有服务内容所需的全部费用，包含人员费用、材料费、管理费、税费等所有费用。</w:t>
            </w:r>
          </w:p>
        </w:tc>
      </w:tr>
    </w:tbl>
    <w:p w:rsidR="00205358" w:rsidRDefault="00205358">
      <w:pPr>
        <w:spacing w:line="360" w:lineRule="auto"/>
        <w:ind w:firstLineChars="200" w:firstLine="480"/>
        <w:jc w:val="left"/>
        <w:rPr>
          <w:rFonts w:ascii="宋体" w:eastAsia="宋体" w:hAnsi="宋体" w:cs="宋体"/>
          <w:sz w:val="24"/>
          <w:szCs w:val="24"/>
          <w:u w:val="single"/>
        </w:rPr>
      </w:pPr>
    </w:p>
    <w:p w:rsidR="00205358" w:rsidRDefault="00205358">
      <w:pPr>
        <w:spacing w:line="360" w:lineRule="auto"/>
        <w:ind w:firstLineChars="200" w:firstLine="480"/>
        <w:jc w:val="left"/>
        <w:rPr>
          <w:rFonts w:ascii="宋体" w:eastAsia="宋体" w:hAnsi="宋体" w:cs="宋体"/>
          <w:sz w:val="24"/>
          <w:szCs w:val="24"/>
          <w:u w:val="single"/>
        </w:rPr>
      </w:pPr>
    </w:p>
    <w:p w:rsidR="00205358" w:rsidRDefault="000E541E">
      <w:pPr>
        <w:spacing w:line="360" w:lineRule="auto"/>
        <w:ind w:firstLineChars="2008" w:firstLine="4819"/>
        <w:jc w:val="left"/>
        <w:rPr>
          <w:rFonts w:ascii="宋体" w:eastAsia="宋体" w:hAnsi="宋体" w:cs="宋体"/>
          <w:sz w:val="24"/>
          <w:szCs w:val="24"/>
        </w:rPr>
      </w:pPr>
      <w:r>
        <w:rPr>
          <w:rFonts w:ascii="宋体" w:eastAsia="宋体" w:hAnsi="宋体" w:cs="宋体" w:hint="eastAsia"/>
          <w:sz w:val="24"/>
          <w:szCs w:val="24"/>
        </w:rPr>
        <w:t>申请单位：（加盖公章）</w:t>
      </w:r>
    </w:p>
    <w:p w:rsidR="00205358" w:rsidRDefault="000E541E">
      <w:pPr>
        <w:spacing w:line="360" w:lineRule="auto"/>
        <w:ind w:firstLineChars="2008" w:firstLine="4819"/>
        <w:rPr>
          <w:rFonts w:ascii="宋体" w:eastAsia="宋体" w:hAnsi="宋体" w:cs="宋体"/>
          <w:sz w:val="24"/>
          <w:szCs w:val="24"/>
          <w:u w:val="single"/>
        </w:rPr>
      </w:pPr>
      <w:r>
        <w:rPr>
          <w:rFonts w:ascii="宋体" w:eastAsia="宋体" w:hAnsi="宋体" w:cs="宋体" w:hint="eastAsia"/>
          <w:sz w:val="24"/>
          <w:szCs w:val="24"/>
        </w:rPr>
        <w:t>法定代表人或委托代理人（签字）：</w:t>
      </w:r>
    </w:p>
    <w:p w:rsidR="00205358" w:rsidRDefault="000E541E">
      <w:pPr>
        <w:spacing w:line="360" w:lineRule="auto"/>
        <w:ind w:firstLineChars="2008" w:firstLine="4819"/>
        <w:jc w:val="left"/>
        <w:rPr>
          <w:rFonts w:ascii="宋体" w:eastAsia="宋体" w:hAnsi="宋体" w:cs="宋体"/>
          <w:b/>
          <w:bCs/>
          <w:sz w:val="24"/>
          <w:szCs w:val="24"/>
        </w:rPr>
      </w:pPr>
      <w:r>
        <w:rPr>
          <w:rFonts w:ascii="宋体" w:eastAsia="宋体" w:hAnsi="宋体" w:cs="宋体" w:hint="eastAsia"/>
          <w:sz w:val="24"/>
          <w:szCs w:val="24"/>
        </w:rPr>
        <w:t>日期：    年    月    日</w:t>
      </w:r>
      <w:r>
        <w:rPr>
          <w:rFonts w:ascii="宋体" w:eastAsia="宋体" w:hAnsi="宋体" w:cs="宋体" w:hint="eastAsia"/>
          <w:sz w:val="24"/>
          <w:szCs w:val="24"/>
        </w:rPr>
        <w:br w:type="page"/>
      </w:r>
    </w:p>
    <w:p w:rsidR="00205358" w:rsidRDefault="000E541E">
      <w:pPr>
        <w:rPr>
          <w:rFonts w:ascii="宋体" w:eastAsia="宋体" w:hAnsi="宋体" w:cs="宋体"/>
          <w:b/>
          <w:bCs/>
          <w:sz w:val="24"/>
          <w:szCs w:val="24"/>
        </w:rPr>
      </w:pPr>
      <w:r>
        <w:rPr>
          <w:rFonts w:ascii="宋体" w:eastAsia="宋体" w:hAnsi="宋体" w:cs="宋体" w:hint="eastAsia"/>
          <w:b/>
          <w:bCs/>
          <w:sz w:val="24"/>
          <w:szCs w:val="24"/>
        </w:rPr>
        <w:t>格式8：</w:t>
      </w:r>
    </w:p>
    <w:p w:rsidR="00205358" w:rsidRDefault="00205358">
      <w:pPr>
        <w:spacing w:line="360" w:lineRule="auto"/>
        <w:ind w:firstLineChars="2008" w:firstLine="4838"/>
        <w:rPr>
          <w:rFonts w:ascii="宋体" w:eastAsia="宋体" w:hAnsi="宋体" w:cs="宋体"/>
          <w:b/>
          <w:bCs/>
          <w:sz w:val="24"/>
          <w:szCs w:val="24"/>
        </w:rPr>
      </w:pPr>
    </w:p>
    <w:p w:rsidR="00205358" w:rsidRDefault="000E541E">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其他证明材料</w:t>
      </w:r>
    </w:p>
    <w:p w:rsidR="00205358" w:rsidRDefault="000E541E">
      <w:pPr>
        <w:pStyle w:val="a4"/>
        <w:jc w:val="center"/>
        <w:rPr>
          <w:rFonts w:ascii="宋体" w:hAnsi="宋体" w:cs="宋体"/>
          <w:sz w:val="24"/>
          <w:szCs w:val="24"/>
        </w:rPr>
      </w:pPr>
      <w:r>
        <w:rPr>
          <w:rFonts w:ascii="宋体" w:hAnsi="宋体" w:cs="宋体" w:hint="eastAsia"/>
          <w:sz w:val="24"/>
          <w:szCs w:val="24"/>
        </w:rPr>
        <w:t>（格式自拟）</w:t>
      </w:r>
    </w:p>
    <w:p w:rsidR="00205358" w:rsidRDefault="00205358">
      <w:pPr>
        <w:pStyle w:val="a4"/>
        <w:rPr>
          <w:rFonts w:ascii="宋体" w:hAnsi="宋体" w:cs="宋体"/>
          <w:sz w:val="24"/>
          <w:szCs w:val="24"/>
        </w:rPr>
      </w:pPr>
    </w:p>
    <w:p w:rsidR="00205358" w:rsidRDefault="000E541E">
      <w:pPr>
        <w:pStyle w:val="a4"/>
        <w:ind w:firstLineChars="200" w:firstLine="480"/>
        <w:rPr>
          <w:rFonts w:ascii="宋体" w:hAnsi="宋体" w:cs="宋体"/>
          <w:sz w:val="24"/>
          <w:szCs w:val="24"/>
        </w:rPr>
        <w:sectPr w:rsidR="00205358">
          <w:pgSz w:w="11906" w:h="16838"/>
          <w:pgMar w:top="1417" w:right="1304" w:bottom="1304" w:left="1417" w:header="851" w:footer="992" w:gutter="0"/>
          <w:cols w:space="720"/>
          <w:docGrid w:type="lines" w:linePitch="312"/>
        </w:sectPr>
      </w:pPr>
      <w:r>
        <w:rPr>
          <w:rFonts w:ascii="宋体" w:hAnsi="宋体" w:cs="宋体" w:hint="eastAsia"/>
          <w:sz w:val="24"/>
          <w:szCs w:val="24"/>
        </w:rPr>
        <w:t>包括但不限于：资格证明材料、供应</w:t>
      </w:r>
      <w:proofErr w:type="gramStart"/>
      <w:r>
        <w:rPr>
          <w:rFonts w:ascii="宋体" w:hAnsi="宋体" w:cs="宋体" w:hint="eastAsia"/>
          <w:sz w:val="24"/>
          <w:szCs w:val="24"/>
        </w:rPr>
        <w:t>商类似</w:t>
      </w:r>
      <w:proofErr w:type="gramEnd"/>
      <w:r>
        <w:rPr>
          <w:rFonts w:ascii="宋体" w:hAnsi="宋体" w:cs="宋体" w:hint="eastAsia"/>
          <w:sz w:val="24"/>
          <w:szCs w:val="24"/>
        </w:rPr>
        <w:t>项目业绩表、项目服务方案、拟派入本项目服务人员情况表、保密承诺函等材料。</w:t>
      </w:r>
    </w:p>
    <w:p w:rsidR="00205358" w:rsidRDefault="000E541E">
      <w:pPr>
        <w:pStyle w:val="ac"/>
        <w:numPr>
          <w:ilvl w:val="0"/>
          <w:numId w:val="2"/>
        </w:numPr>
        <w:spacing w:line="720" w:lineRule="auto"/>
        <w:ind w:left="0" w:firstLineChars="0" w:firstLine="0"/>
        <w:jc w:val="center"/>
        <w:outlineLvl w:val="0"/>
        <w:rPr>
          <w:rFonts w:ascii="宋体" w:hAnsi="宋体" w:cs="宋体"/>
          <w:b/>
          <w:bCs/>
          <w:sz w:val="36"/>
          <w:szCs w:val="36"/>
        </w:rPr>
      </w:pPr>
      <w:bookmarkStart w:id="45" w:name="_Toc22220"/>
      <w:bookmarkStart w:id="46" w:name="_Toc4610"/>
      <w:bookmarkStart w:id="47" w:name="_Toc168995124"/>
      <w:r>
        <w:rPr>
          <w:rFonts w:ascii="宋体" w:hAnsi="宋体" w:cs="宋体" w:hint="eastAsia"/>
          <w:b/>
          <w:bCs/>
          <w:sz w:val="36"/>
          <w:szCs w:val="36"/>
        </w:rPr>
        <w:t>评</w:t>
      </w:r>
      <w:bookmarkEnd w:id="45"/>
      <w:bookmarkEnd w:id="46"/>
      <w:r>
        <w:rPr>
          <w:rFonts w:ascii="宋体" w:hAnsi="宋体" w:cs="宋体" w:hint="eastAsia"/>
          <w:b/>
          <w:bCs/>
          <w:sz w:val="36"/>
          <w:szCs w:val="36"/>
        </w:rPr>
        <w:t>审规定</w:t>
      </w:r>
      <w:bookmarkEnd w:id="47"/>
    </w:p>
    <w:p w:rsidR="00205358" w:rsidRDefault="000E541E">
      <w:pPr>
        <w:pStyle w:val="ac"/>
        <w:snapToGrid w:val="0"/>
        <w:spacing w:line="400" w:lineRule="exact"/>
        <w:ind w:firstLineChars="0" w:firstLine="0"/>
        <w:jc w:val="left"/>
        <w:outlineLvl w:val="0"/>
        <w:rPr>
          <w:rFonts w:ascii="宋体" w:hAnsi="宋体" w:cs="宋体"/>
          <w:b/>
          <w:bCs/>
          <w:sz w:val="36"/>
          <w:szCs w:val="36"/>
        </w:rPr>
      </w:pPr>
      <w:r>
        <w:rPr>
          <w:rFonts w:ascii="宋体" w:hAnsi="宋体" w:hint="eastAsia"/>
          <w:b/>
          <w:sz w:val="24"/>
        </w:rPr>
        <w:t>（一）评审要求</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1．本项目的磋商由磋商邀请人组织相关人员组成竞争性磋商评审小组对申请单位的响应文件按照磋商文件的规定进行评审。</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2．评审小组应将所有响应文件同时启封，最终综合得分最高的单位成交。</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3．磋商邀请人及评审小组成员须对申请单位报送的响应文件内容保密，不得泄露参加磋商的申请单位的任何信息。</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4．严禁任何单位和个人以任何形式操纵或干预评审过程和评审结果。参加磋商的单位试图采用不正当手段干扰评审小组公平、公正评审的，将取消其磋商资格。</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评审小组成员不得在磋商期间私下接触参加磋商的申请单位人员，不得接受申请单位或相关人员的任何馈赠，不得参加申请单位组织的任何形式的宴请、娱乐、旅游等活动，不得透露与磋商工作有关的内部情况。</w:t>
      </w:r>
    </w:p>
    <w:p w:rsidR="00205358" w:rsidRDefault="000E541E">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6．评审小组对响应文件进行检查。没有充分响应的不予通过；评审小组认为响应文件有不清楚的地方，可以要求供应商解释、澄清。</w:t>
      </w:r>
    </w:p>
    <w:p w:rsidR="00205358" w:rsidRDefault="000E541E">
      <w:pPr>
        <w:snapToGrid w:val="0"/>
        <w:spacing w:line="360" w:lineRule="auto"/>
        <w:ind w:firstLineChars="200" w:firstLine="480"/>
        <w:rPr>
          <w:rFonts w:ascii="宋体" w:eastAsia="宋体" w:hAnsi="宋体" w:cs="宋体"/>
          <w:sz w:val="24"/>
          <w:szCs w:val="24"/>
        </w:rPr>
      </w:pPr>
      <w:r>
        <w:rPr>
          <w:rFonts w:ascii="宋体" w:hAnsi="宋体" w:cs="宋体" w:hint="eastAsia"/>
          <w:sz w:val="24"/>
          <w:szCs w:val="24"/>
        </w:rPr>
        <w:t>7</w:t>
      </w:r>
      <w:r>
        <w:rPr>
          <w:rFonts w:ascii="宋体" w:eastAsia="宋体" w:hAnsi="宋体" w:cs="宋体" w:hint="eastAsia"/>
          <w:sz w:val="24"/>
          <w:szCs w:val="24"/>
        </w:rPr>
        <w:t>．供应商授权代表对磋商过程有疑义，以及认为采购人相关工作人员有需要回避的情形的，应当场提出询问或者回避申请，并说明理由。</w:t>
      </w:r>
    </w:p>
    <w:p w:rsidR="00205358" w:rsidRDefault="000E541E">
      <w:pPr>
        <w:numPr>
          <w:ilvl w:val="0"/>
          <w:numId w:val="5"/>
        </w:numPr>
        <w:spacing w:line="360" w:lineRule="auto"/>
        <w:ind w:firstLineChars="200" w:firstLine="480"/>
        <w:rPr>
          <w:rFonts w:ascii="宋体" w:hAnsi="宋体"/>
          <w:b/>
          <w:sz w:val="24"/>
        </w:rPr>
      </w:pPr>
      <w:r>
        <w:rPr>
          <w:rFonts w:ascii="宋体" w:eastAsia="宋体" w:hAnsi="宋体" w:cs="宋体" w:hint="eastAsia"/>
          <w:sz w:val="24"/>
          <w:szCs w:val="24"/>
        </w:rPr>
        <w:br w:type="page"/>
      </w:r>
      <w:r>
        <w:rPr>
          <w:rFonts w:ascii="宋体" w:hAnsi="宋体" w:hint="eastAsia"/>
          <w:b/>
          <w:sz w:val="24"/>
        </w:rPr>
        <w:t>综合评分表</w:t>
      </w:r>
    </w:p>
    <w:p w:rsidR="00205358" w:rsidRDefault="000E541E">
      <w:pPr>
        <w:spacing w:line="360" w:lineRule="auto"/>
        <w:ind w:firstLineChars="200" w:firstLine="643"/>
        <w:jc w:val="center"/>
        <w:rPr>
          <w:rFonts w:ascii="宋体" w:eastAsia="宋体" w:hAnsi="宋体" w:cs="宋体"/>
        </w:rPr>
      </w:pPr>
      <w:r>
        <w:rPr>
          <w:rFonts w:ascii="宋体" w:eastAsia="宋体" w:hAnsi="宋体" w:cs="宋体" w:hint="eastAsia"/>
          <w:b/>
          <w:bCs/>
          <w:sz w:val="32"/>
          <w:szCs w:val="32"/>
        </w:rPr>
        <w:t>竞争性磋商综合评分明细表</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07"/>
        <w:gridCol w:w="891"/>
        <w:gridCol w:w="5846"/>
        <w:gridCol w:w="1098"/>
      </w:tblGrid>
      <w:tr w:rsidR="00205358">
        <w:trPr>
          <w:trHeight w:val="567"/>
          <w:tblHeader/>
          <w:jc w:val="center"/>
        </w:trPr>
        <w:tc>
          <w:tcPr>
            <w:tcW w:w="793" w:type="dxa"/>
            <w:vAlign w:val="center"/>
          </w:tcPr>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序号</w:t>
            </w:r>
          </w:p>
        </w:tc>
        <w:tc>
          <w:tcPr>
            <w:tcW w:w="1507" w:type="dxa"/>
            <w:vAlign w:val="center"/>
          </w:tcPr>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评分因素</w:t>
            </w:r>
          </w:p>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及权重</w:t>
            </w:r>
          </w:p>
        </w:tc>
        <w:tc>
          <w:tcPr>
            <w:tcW w:w="891" w:type="dxa"/>
            <w:vAlign w:val="center"/>
          </w:tcPr>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分值</w:t>
            </w:r>
          </w:p>
        </w:tc>
        <w:tc>
          <w:tcPr>
            <w:tcW w:w="5846" w:type="dxa"/>
            <w:vAlign w:val="center"/>
          </w:tcPr>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评分标准</w:t>
            </w:r>
          </w:p>
        </w:tc>
        <w:tc>
          <w:tcPr>
            <w:tcW w:w="1098" w:type="dxa"/>
            <w:vAlign w:val="center"/>
          </w:tcPr>
          <w:p w:rsidR="00205358" w:rsidRDefault="000E541E">
            <w:pPr>
              <w:pStyle w:val="13"/>
              <w:rPr>
                <w:rFonts w:ascii="宋体" w:eastAsia="宋体" w:hAnsi="宋体" w:cs="宋体"/>
                <w:b/>
                <w:bCs/>
                <w:sz w:val="24"/>
                <w:szCs w:val="24"/>
              </w:rPr>
            </w:pPr>
            <w:r>
              <w:rPr>
                <w:rFonts w:ascii="宋体" w:eastAsia="宋体" w:hAnsi="宋体" w:cs="宋体" w:hint="eastAsia"/>
                <w:b/>
                <w:bCs/>
                <w:sz w:val="24"/>
                <w:szCs w:val="24"/>
              </w:rPr>
              <w:t>说明</w:t>
            </w:r>
          </w:p>
        </w:tc>
      </w:tr>
      <w:tr w:rsidR="00205358">
        <w:trPr>
          <w:trHeight w:val="567"/>
          <w:jc w:val="center"/>
        </w:trPr>
        <w:tc>
          <w:tcPr>
            <w:tcW w:w="793" w:type="dxa"/>
            <w:vAlign w:val="center"/>
          </w:tcPr>
          <w:p w:rsidR="00205358" w:rsidRDefault="000E541E">
            <w:pPr>
              <w:pStyle w:val="13"/>
              <w:rPr>
                <w:rFonts w:ascii="宋体" w:eastAsia="宋体" w:hAnsi="宋体" w:cs="宋体"/>
                <w:sz w:val="24"/>
                <w:szCs w:val="24"/>
              </w:rPr>
            </w:pPr>
            <w:proofErr w:type="gramStart"/>
            <w:r>
              <w:rPr>
                <w:rFonts w:ascii="宋体" w:eastAsia="宋体" w:hAnsi="宋体" w:cs="宋体" w:hint="eastAsia"/>
                <w:sz w:val="24"/>
                <w:szCs w:val="24"/>
              </w:rPr>
              <w:t>一</w:t>
            </w:r>
            <w:proofErr w:type="gramEnd"/>
          </w:p>
        </w:tc>
        <w:tc>
          <w:tcPr>
            <w:tcW w:w="1507"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报价30%</w:t>
            </w:r>
          </w:p>
        </w:tc>
        <w:tc>
          <w:tcPr>
            <w:tcW w:w="891"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30分</w:t>
            </w:r>
          </w:p>
        </w:tc>
        <w:tc>
          <w:tcPr>
            <w:tcW w:w="5846" w:type="dxa"/>
            <w:vAlign w:val="center"/>
          </w:tcPr>
          <w:p w:rsidR="00205358" w:rsidRDefault="000E541E">
            <w:pPr>
              <w:pStyle w:val="12"/>
              <w:spacing w:line="240" w:lineRule="auto"/>
              <w:ind w:left="42"/>
              <w:rPr>
                <w:rFonts w:ascii="宋体" w:eastAsia="宋体" w:hAnsi="宋体" w:cs="宋体"/>
                <w:sz w:val="24"/>
                <w:szCs w:val="24"/>
              </w:rPr>
            </w:pPr>
            <w:r>
              <w:rPr>
                <w:rFonts w:ascii="宋体" w:eastAsia="宋体" w:hAnsi="宋体" w:cs="宋体" w:hint="eastAsia"/>
                <w:sz w:val="24"/>
                <w:szCs w:val="24"/>
              </w:rPr>
              <w:t>代理服务费用以采购中标价格为计算基数，参照《国家发展改革委＜关于进一步放开建设项目专业服务价格的通知＞》（</w:t>
            </w:r>
            <w:proofErr w:type="gramStart"/>
            <w:r>
              <w:rPr>
                <w:rFonts w:ascii="宋体" w:eastAsia="宋体" w:hAnsi="宋体" w:cs="宋体" w:hint="eastAsia"/>
                <w:sz w:val="24"/>
                <w:szCs w:val="24"/>
              </w:rPr>
              <w:t>发改价格</w:t>
            </w:r>
            <w:proofErr w:type="gramEnd"/>
            <w:r>
              <w:rPr>
                <w:rFonts w:ascii="宋体" w:eastAsia="宋体" w:hAnsi="宋体" w:cs="宋体" w:hint="eastAsia"/>
                <w:sz w:val="24"/>
                <w:szCs w:val="24"/>
              </w:rPr>
              <w:t>〔2015〕299号）明确的收费标准下浮；每下浮1%得3分，依此类推；本项最多可得30分。</w:t>
            </w:r>
          </w:p>
        </w:tc>
        <w:tc>
          <w:tcPr>
            <w:tcW w:w="1098"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共同类</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评分因素</w:t>
            </w:r>
          </w:p>
        </w:tc>
      </w:tr>
      <w:tr w:rsidR="00205358">
        <w:trPr>
          <w:trHeight w:val="3377"/>
          <w:jc w:val="center"/>
        </w:trPr>
        <w:tc>
          <w:tcPr>
            <w:tcW w:w="793"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二</w:t>
            </w:r>
          </w:p>
        </w:tc>
        <w:tc>
          <w:tcPr>
            <w:tcW w:w="1507"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代理机构</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营业场所条件</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22%</w:t>
            </w:r>
          </w:p>
        </w:tc>
        <w:tc>
          <w:tcPr>
            <w:tcW w:w="891"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22分</w:t>
            </w:r>
          </w:p>
        </w:tc>
        <w:tc>
          <w:tcPr>
            <w:tcW w:w="5846" w:type="dxa"/>
            <w:vAlign w:val="center"/>
          </w:tcPr>
          <w:p w:rsidR="00205358" w:rsidRDefault="000E541E">
            <w:pPr>
              <w:rPr>
                <w:rFonts w:ascii="宋体" w:eastAsia="宋体" w:hAnsi="宋体" w:cs="宋体"/>
                <w:sz w:val="24"/>
                <w:szCs w:val="24"/>
              </w:rPr>
            </w:pPr>
            <w:r>
              <w:rPr>
                <w:rFonts w:ascii="宋体" w:eastAsia="宋体" w:hAnsi="宋体" w:cs="宋体" w:hint="eastAsia"/>
                <w:sz w:val="24"/>
                <w:szCs w:val="24"/>
              </w:rPr>
              <w:t>具有属于本公司用于开展代理业务的固定营业场所至少包括①一间开标室；②一间评标室；③监督室；④档案室；⑤监控设备和办公设备，共得22分，每缺少一项扣4分，开标室或评标室每增加一间加2分。本项最多得22分。</w:t>
            </w:r>
          </w:p>
          <w:p w:rsidR="00205358" w:rsidRDefault="000E541E">
            <w:pPr>
              <w:pStyle w:val="13"/>
              <w:jc w:val="left"/>
              <w:rPr>
                <w:rFonts w:ascii="宋体" w:eastAsia="宋体" w:hAnsi="宋体" w:cs="宋体"/>
                <w:sz w:val="24"/>
                <w:szCs w:val="24"/>
              </w:rPr>
            </w:pPr>
            <w:r>
              <w:rPr>
                <w:rFonts w:ascii="宋体" w:eastAsia="宋体" w:hAnsi="宋体" w:cs="宋体" w:hint="eastAsia"/>
                <w:b/>
                <w:bCs/>
                <w:sz w:val="24"/>
                <w:szCs w:val="24"/>
              </w:rPr>
              <w:t>注：须提供办公场所自用房不动产登记证或租房合同复印件以及办公场地相应照片佐证材料（开标室、评标室、监督室、档案室、门禁系统的佐证材料要能体现有前述标识标牌，否则不得分），不提供不得分。</w:t>
            </w:r>
          </w:p>
        </w:tc>
        <w:tc>
          <w:tcPr>
            <w:tcW w:w="1098"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共同类</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评分因素</w:t>
            </w:r>
          </w:p>
        </w:tc>
      </w:tr>
      <w:tr w:rsidR="00205358">
        <w:trPr>
          <w:trHeight w:val="567"/>
          <w:jc w:val="center"/>
        </w:trPr>
        <w:tc>
          <w:tcPr>
            <w:tcW w:w="793"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三</w:t>
            </w:r>
          </w:p>
        </w:tc>
        <w:tc>
          <w:tcPr>
            <w:tcW w:w="1507"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服务方案</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38%</w:t>
            </w:r>
          </w:p>
        </w:tc>
        <w:tc>
          <w:tcPr>
            <w:tcW w:w="891"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38分</w:t>
            </w:r>
          </w:p>
        </w:tc>
        <w:tc>
          <w:tcPr>
            <w:tcW w:w="5846" w:type="dxa"/>
            <w:vAlign w:val="center"/>
          </w:tcPr>
          <w:p w:rsidR="00205358" w:rsidRDefault="000E541E">
            <w:pPr>
              <w:pStyle w:val="12"/>
              <w:ind w:left="42"/>
              <w:rPr>
                <w:rFonts w:ascii="宋体" w:eastAsia="宋体" w:hAnsi="宋体" w:cs="宋体"/>
                <w:sz w:val="24"/>
                <w:szCs w:val="24"/>
              </w:rPr>
            </w:pPr>
            <w:r>
              <w:rPr>
                <w:rFonts w:ascii="宋体" w:eastAsia="宋体" w:hAnsi="宋体" w:cs="宋体" w:hint="eastAsia"/>
                <w:sz w:val="24"/>
                <w:szCs w:val="24"/>
              </w:rPr>
              <w:t>1、代理服务方案（30分）</w:t>
            </w:r>
          </w:p>
          <w:p w:rsidR="00205358" w:rsidRDefault="000E541E">
            <w:pPr>
              <w:pStyle w:val="12"/>
              <w:ind w:left="42"/>
              <w:rPr>
                <w:rFonts w:ascii="宋体" w:eastAsia="宋体" w:hAnsi="宋体" w:cs="宋体"/>
                <w:sz w:val="24"/>
                <w:szCs w:val="24"/>
              </w:rPr>
            </w:pPr>
            <w:r>
              <w:rPr>
                <w:rFonts w:ascii="宋体" w:eastAsia="宋体" w:hAnsi="宋体" w:cs="宋体" w:hint="eastAsia"/>
                <w:sz w:val="24"/>
                <w:szCs w:val="24"/>
              </w:rPr>
              <w:t>供应商根据项目需求编制代理服务方案，至少包括：(1)招标代理工作计划及日程安排、(2)采购项目质量及进度控制措施、(3)采购需求报告编制计划、(4)质疑投诉处理、(5)采购代理服务承诺；前述五项方案内容清楚明了、表述规范、含义准确，满足采购文件要求的得30分。每有一项方案内容缺失或与项目无关的，在30分的基础上扣6分；每有一项方案内容存在缺陷或瑕疵的，在6分的基础上扣3分。</w:t>
            </w:r>
          </w:p>
          <w:p w:rsidR="00205358" w:rsidRDefault="000E541E">
            <w:pPr>
              <w:pStyle w:val="12"/>
              <w:ind w:left="42"/>
              <w:rPr>
                <w:rFonts w:ascii="宋体" w:eastAsia="宋体" w:hAnsi="宋体" w:cs="宋体"/>
                <w:sz w:val="24"/>
                <w:szCs w:val="24"/>
              </w:rPr>
            </w:pPr>
            <w:r>
              <w:rPr>
                <w:rFonts w:ascii="宋体" w:eastAsia="宋体" w:hAnsi="宋体" w:cs="宋体" w:hint="eastAsia"/>
                <w:sz w:val="24"/>
                <w:szCs w:val="24"/>
              </w:rPr>
              <w:t>2、后续服务方案(8分)</w:t>
            </w:r>
          </w:p>
          <w:p w:rsidR="00205358" w:rsidRDefault="000E541E">
            <w:pPr>
              <w:pStyle w:val="12"/>
              <w:ind w:left="42"/>
              <w:rPr>
                <w:rFonts w:ascii="宋体" w:eastAsia="宋体" w:hAnsi="宋体" w:cs="宋体"/>
                <w:sz w:val="24"/>
                <w:szCs w:val="24"/>
              </w:rPr>
            </w:pPr>
            <w:r>
              <w:rPr>
                <w:rFonts w:ascii="宋体" w:eastAsia="宋体" w:hAnsi="宋体" w:cs="宋体" w:hint="eastAsia"/>
                <w:sz w:val="24"/>
                <w:szCs w:val="24"/>
              </w:rPr>
              <w:t>供应商根据项目需求，结合自身情况，编制后续服务方案，至少包括：(1)后续服务响应时效、(2)后续服务范围及承诺；前述两项方案内容清楚明了、表述规范、含义准确，满足采购文件要求的得8分。每有一项方案内容缺失或与项目无关的，在8分的基础上扣4分；每有一项方案内容存在缺陷或瑕疵的，在4分的基础上扣2分。</w:t>
            </w:r>
          </w:p>
          <w:p w:rsidR="00205358" w:rsidRDefault="000E541E">
            <w:pPr>
              <w:pStyle w:val="12"/>
              <w:ind w:left="42"/>
              <w:rPr>
                <w:rFonts w:ascii="宋体" w:eastAsia="宋体" w:hAnsi="宋体" w:cs="宋体"/>
                <w:b/>
                <w:bCs/>
                <w:sz w:val="24"/>
                <w:szCs w:val="24"/>
              </w:rPr>
            </w:pPr>
            <w:r>
              <w:rPr>
                <w:rFonts w:ascii="宋体" w:eastAsia="宋体" w:hAnsi="宋体" w:cs="宋体" w:hint="eastAsia"/>
                <w:b/>
                <w:bCs/>
                <w:sz w:val="24"/>
                <w:szCs w:val="24"/>
              </w:rPr>
              <w:t>注：①“内容缺失或与项目无关”是指供应商没有提供相应的方案内容，或者提供的方案内容与本项目服务内容毫无关联(例如：解读的政策文件与采购标的无关；工作内容、工作目标、工作任务、预期成果等内容与本项目技术、服务要求无关；拟采用的工作方法与技术路线不适用本项目；拟采取的措施内容不适用本项目等情形)，可能会导致项目实施出现重大偏差，影响项目履约。</w:t>
            </w:r>
          </w:p>
          <w:p w:rsidR="00205358" w:rsidRDefault="000E541E">
            <w:pPr>
              <w:pStyle w:val="12"/>
              <w:ind w:left="42"/>
              <w:rPr>
                <w:rFonts w:ascii="宋体" w:eastAsia="宋体" w:hAnsi="宋体" w:cs="宋体"/>
                <w:sz w:val="24"/>
                <w:szCs w:val="24"/>
              </w:rPr>
            </w:pPr>
            <w:r>
              <w:rPr>
                <w:rFonts w:ascii="宋体" w:eastAsia="宋体" w:hAnsi="宋体" w:cs="宋体" w:hint="eastAsia"/>
                <w:b/>
                <w:bCs/>
                <w:sz w:val="24"/>
                <w:szCs w:val="24"/>
              </w:rPr>
              <w:t>②“内容存在缺陷或瑕疵”是指方案内容中存在项目名称、采购标的、采购人、服务内容、履约地点、履约时间、交付成果等基础信息与磋商文件要求不一致或有漏缺项；引用的规范或标准与本项目提供要求不一致；表述有歧义或夸大描述或前后矛盾等情形。</w:t>
            </w:r>
          </w:p>
        </w:tc>
        <w:tc>
          <w:tcPr>
            <w:tcW w:w="1098"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技术类</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评分因素</w:t>
            </w:r>
          </w:p>
        </w:tc>
      </w:tr>
      <w:tr w:rsidR="00205358">
        <w:trPr>
          <w:trHeight w:val="567"/>
          <w:jc w:val="center"/>
        </w:trPr>
        <w:tc>
          <w:tcPr>
            <w:tcW w:w="793" w:type="dxa"/>
            <w:vAlign w:val="center"/>
          </w:tcPr>
          <w:p w:rsidR="00205358" w:rsidRDefault="000E541E">
            <w:pPr>
              <w:pStyle w:val="13"/>
              <w:rPr>
                <w:rFonts w:ascii="宋体" w:eastAsia="宋体" w:hAnsi="宋体" w:cs="宋体"/>
                <w:sz w:val="24"/>
                <w:szCs w:val="24"/>
              </w:rPr>
            </w:pPr>
            <w:r>
              <w:rPr>
                <w:rFonts w:ascii="宋体" w:eastAsia="宋体" w:hAnsi="宋体" w:cs="宋体" w:hint="eastAsia"/>
                <w:sz w:val="24"/>
                <w:szCs w:val="24"/>
              </w:rPr>
              <w:t>四</w:t>
            </w:r>
          </w:p>
        </w:tc>
        <w:tc>
          <w:tcPr>
            <w:tcW w:w="1507" w:type="dxa"/>
            <w:vAlign w:val="center"/>
          </w:tcPr>
          <w:p w:rsidR="00205358" w:rsidRDefault="000E541E">
            <w:pPr>
              <w:pStyle w:val="13"/>
              <w:spacing w:line="400" w:lineRule="exact"/>
              <w:rPr>
                <w:rFonts w:ascii="宋体" w:eastAsia="宋体" w:hAnsi="宋体" w:cs="宋体"/>
                <w:sz w:val="24"/>
                <w:szCs w:val="24"/>
              </w:rPr>
            </w:pPr>
            <w:r>
              <w:rPr>
                <w:rFonts w:ascii="宋体" w:eastAsia="宋体" w:hAnsi="宋体" w:cs="宋体" w:hint="eastAsia"/>
                <w:sz w:val="24"/>
                <w:szCs w:val="24"/>
              </w:rPr>
              <w:t>业绩10%</w:t>
            </w:r>
          </w:p>
        </w:tc>
        <w:tc>
          <w:tcPr>
            <w:tcW w:w="891" w:type="dxa"/>
            <w:vAlign w:val="center"/>
          </w:tcPr>
          <w:p w:rsidR="00205358" w:rsidRDefault="000E541E">
            <w:pPr>
              <w:pStyle w:val="13"/>
              <w:spacing w:line="400" w:lineRule="exact"/>
              <w:rPr>
                <w:rFonts w:ascii="宋体" w:eastAsia="宋体" w:hAnsi="宋体" w:cs="宋体"/>
                <w:sz w:val="24"/>
                <w:szCs w:val="24"/>
              </w:rPr>
            </w:pPr>
            <w:r>
              <w:rPr>
                <w:rFonts w:ascii="宋体" w:eastAsia="宋体" w:hAnsi="宋体" w:cs="宋体" w:hint="eastAsia"/>
                <w:sz w:val="24"/>
                <w:szCs w:val="24"/>
              </w:rPr>
              <w:t>10分</w:t>
            </w:r>
          </w:p>
        </w:tc>
        <w:tc>
          <w:tcPr>
            <w:tcW w:w="5846" w:type="dxa"/>
            <w:vAlign w:val="center"/>
          </w:tcPr>
          <w:p w:rsidR="00205358" w:rsidRDefault="000E541E">
            <w:pPr>
              <w:spacing w:line="360" w:lineRule="auto"/>
              <w:jc w:val="left"/>
              <w:rPr>
                <w:rFonts w:ascii="宋体" w:eastAsia="宋体" w:hAnsi="宋体" w:cs="宋体"/>
                <w:sz w:val="24"/>
                <w:szCs w:val="24"/>
              </w:rPr>
            </w:pPr>
            <w:r>
              <w:rPr>
                <w:rFonts w:ascii="宋体" w:eastAsia="宋体" w:hAnsi="宋体" w:cs="宋体" w:hint="eastAsia"/>
                <w:sz w:val="24"/>
                <w:szCs w:val="24"/>
              </w:rPr>
              <w:t>2023年至今供应商具有采购代理业绩的，每有一个得1分，最多得10分。</w:t>
            </w:r>
          </w:p>
          <w:p w:rsidR="00205358" w:rsidRDefault="000E541E">
            <w:pPr>
              <w:pStyle w:val="12"/>
              <w:spacing w:line="400" w:lineRule="exact"/>
              <w:ind w:leftChars="0" w:left="0"/>
              <w:rPr>
                <w:rFonts w:ascii="宋体" w:eastAsia="宋体" w:hAnsi="宋体" w:cs="宋体"/>
                <w:sz w:val="24"/>
                <w:szCs w:val="24"/>
              </w:rPr>
            </w:pPr>
            <w:r>
              <w:rPr>
                <w:rFonts w:ascii="宋体" w:eastAsia="宋体" w:hAnsi="宋体" w:cs="宋体" w:hint="eastAsia"/>
                <w:b/>
                <w:bCs/>
                <w:sz w:val="24"/>
                <w:szCs w:val="24"/>
              </w:rPr>
              <w:t>注：以上提供中标（成交）公告截图、代理协议并加盖供应商公章，否则不得分。</w:t>
            </w:r>
          </w:p>
        </w:tc>
        <w:tc>
          <w:tcPr>
            <w:tcW w:w="1098" w:type="dxa"/>
            <w:vAlign w:val="center"/>
          </w:tcPr>
          <w:p w:rsidR="00205358" w:rsidRDefault="000E541E">
            <w:pPr>
              <w:pStyle w:val="13"/>
              <w:rPr>
                <w:rFonts w:ascii="宋体" w:eastAsia="宋体" w:hAnsi="宋体" w:cs="宋体"/>
                <w:sz w:val="24"/>
                <w:szCs w:val="24"/>
              </w:rPr>
            </w:pPr>
            <w:bookmarkStart w:id="48" w:name="OLE_LINK2"/>
            <w:r>
              <w:rPr>
                <w:rFonts w:ascii="宋体" w:eastAsia="宋体" w:hAnsi="宋体" w:cs="宋体" w:hint="eastAsia"/>
                <w:sz w:val="24"/>
                <w:szCs w:val="24"/>
              </w:rPr>
              <w:t>共同类</w:t>
            </w:r>
          </w:p>
          <w:p w:rsidR="00205358" w:rsidRDefault="000E541E">
            <w:pPr>
              <w:pStyle w:val="13"/>
              <w:rPr>
                <w:rFonts w:ascii="宋体" w:eastAsia="宋体" w:hAnsi="宋体" w:cs="宋体"/>
                <w:sz w:val="24"/>
                <w:szCs w:val="24"/>
              </w:rPr>
            </w:pPr>
            <w:r>
              <w:rPr>
                <w:rFonts w:ascii="宋体" w:eastAsia="宋体" w:hAnsi="宋体" w:cs="宋体" w:hint="eastAsia"/>
                <w:sz w:val="24"/>
                <w:szCs w:val="24"/>
              </w:rPr>
              <w:t>评分因素</w:t>
            </w:r>
            <w:bookmarkEnd w:id="48"/>
          </w:p>
        </w:tc>
      </w:tr>
      <w:tr w:rsidR="00205358">
        <w:trPr>
          <w:trHeight w:val="567"/>
          <w:jc w:val="center"/>
        </w:trPr>
        <w:tc>
          <w:tcPr>
            <w:tcW w:w="10135" w:type="dxa"/>
            <w:gridSpan w:val="5"/>
            <w:tcBorders>
              <w:top w:val="single" w:sz="4" w:space="0" w:color="auto"/>
              <w:left w:val="single" w:sz="4" w:space="0" w:color="auto"/>
              <w:bottom w:val="single" w:sz="4" w:space="0" w:color="auto"/>
              <w:right w:val="single" w:sz="4" w:space="0" w:color="auto"/>
            </w:tcBorders>
            <w:vAlign w:val="center"/>
          </w:tcPr>
          <w:p w:rsidR="00205358" w:rsidRDefault="000E541E">
            <w:pPr>
              <w:pStyle w:val="13"/>
              <w:jc w:val="both"/>
              <w:rPr>
                <w:rFonts w:ascii="宋体" w:eastAsia="宋体" w:hAnsi="宋体" w:cs="宋体"/>
                <w:sz w:val="24"/>
                <w:szCs w:val="24"/>
              </w:rPr>
            </w:pPr>
            <w:r>
              <w:rPr>
                <w:rFonts w:ascii="宋体" w:eastAsia="宋体" w:hAnsi="宋体" w:cs="宋体" w:hint="eastAsia"/>
                <w:sz w:val="24"/>
                <w:szCs w:val="24"/>
              </w:rPr>
              <w:t>注：</w:t>
            </w:r>
            <w:r w:rsidR="00141451">
              <w:rPr>
                <w:rFonts w:ascii="宋体" w:eastAsia="宋体" w:hAnsi="宋体" w:cs="宋体" w:hint="eastAsia"/>
                <w:sz w:val="24"/>
                <w:szCs w:val="24"/>
              </w:rPr>
              <w:fldChar w:fldCharType="begin"/>
            </w:r>
            <w:r>
              <w:rPr>
                <w:rFonts w:ascii="宋体" w:eastAsia="宋体" w:hAnsi="宋体" w:cs="宋体" w:hint="eastAsia"/>
                <w:sz w:val="24"/>
                <w:szCs w:val="24"/>
              </w:rPr>
              <w:instrText xml:space="preserve"> = 1 \* GB3 \* MERGEFORMAT </w:instrText>
            </w:r>
            <w:r w:rsidR="00141451">
              <w:rPr>
                <w:rFonts w:ascii="宋体" w:eastAsia="宋体" w:hAnsi="宋体" w:cs="宋体" w:hint="eastAsia"/>
                <w:sz w:val="24"/>
                <w:szCs w:val="24"/>
              </w:rPr>
              <w:fldChar w:fldCharType="separate"/>
            </w:r>
            <w:r>
              <w:rPr>
                <w:rFonts w:ascii="宋体" w:eastAsia="宋体" w:hAnsi="宋体" w:cs="宋体" w:hint="eastAsia"/>
                <w:sz w:val="24"/>
                <w:szCs w:val="24"/>
              </w:rPr>
              <w:t>①</w:t>
            </w:r>
            <w:r w:rsidR="00141451">
              <w:rPr>
                <w:rFonts w:ascii="宋体" w:eastAsia="宋体" w:hAnsi="宋体" w:cs="宋体" w:hint="eastAsia"/>
                <w:sz w:val="24"/>
                <w:szCs w:val="24"/>
              </w:rPr>
              <w:fldChar w:fldCharType="end"/>
            </w:r>
            <w:r>
              <w:rPr>
                <w:rFonts w:ascii="宋体" w:eastAsia="宋体" w:hAnsi="宋体" w:cs="宋体" w:hint="eastAsia"/>
                <w:sz w:val="24"/>
                <w:szCs w:val="24"/>
              </w:rPr>
              <w:t>评分的取值按四舍五入法，小数点后保留两位。</w:t>
            </w:r>
            <w:r w:rsidR="00141451">
              <w:rPr>
                <w:rFonts w:ascii="宋体" w:eastAsia="宋体" w:hAnsi="宋体" w:cs="宋体" w:hint="eastAsia"/>
                <w:sz w:val="24"/>
                <w:szCs w:val="24"/>
              </w:rPr>
              <w:fldChar w:fldCharType="begin"/>
            </w:r>
            <w:r>
              <w:rPr>
                <w:rFonts w:ascii="宋体" w:eastAsia="宋体" w:hAnsi="宋体" w:cs="宋体" w:hint="eastAsia"/>
                <w:sz w:val="24"/>
                <w:szCs w:val="24"/>
              </w:rPr>
              <w:instrText xml:space="preserve"> = 2 \* GB3 \* MERGEFORMAT </w:instrText>
            </w:r>
            <w:r w:rsidR="00141451">
              <w:rPr>
                <w:rFonts w:ascii="宋体" w:eastAsia="宋体" w:hAnsi="宋体" w:cs="宋体" w:hint="eastAsia"/>
                <w:sz w:val="24"/>
                <w:szCs w:val="24"/>
              </w:rPr>
              <w:fldChar w:fldCharType="separate"/>
            </w:r>
            <w:r>
              <w:rPr>
                <w:rFonts w:ascii="宋体" w:eastAsia="宋体" w:hAnsi="宋体" w:cs="宋体" w:hint="eastAsia"/>
                <w:sz w:val="24"/>
                <w:szCs w:val="24"/>
              </w:rPr>
              <w:t>②</w:t>
            </w:r>
            <w:r w:rsidR="00141451">
              <w:rPr>
                <w:rFonts w:ascii="宋体" w:eastAsia="宋体" w:hAnsi="宋体" w:cs="宋体" w:hint="eastAsia"/>
                <w:sz w:val="24"/>
                <w:szCs w:val="24"/>
              </w:rPr>
              <w:fldChar w:fldCharType="end"/>
            </w:r>
            <w:r>
              <w:rPr>
                <w:rFonts w:ascii="宋体" w:eastAsia="宋体" w:hAnsi="宋体" w:cs="宋体" w:hint="eastAsia"/>
                <w:sz w:val="24"/>
                <w:szCs w:val="24"/>
              </w:rPr>
              <w:t>本表中要求提供各类证明材料，均需加盖供应商单位公章，否则将不认可该项材料的有效性。</w:t>
            </w:r>
          </w:p>
        </w:tc>
      </w:tr>
    </w:tbl>
    <w:p w:rsidR="00205358" w:rsidRDefault="000E541E">
      <w:pPr>
        <w:spacing w:line="380" w:lineRule="exact"/>
        <w:ind w:firstLineChars="200" w:firstLine="482"/>
        <w:rPr>
          <w:rFonts w:ascii="宋体" w:hAnsi="宋体" w:cs="宋体"/>
          <w:b/>
          <w:sz w:val="24"/>
        </w:rPr>
      </w:pPr>
      <w:r>
        <w:rPr>
          <w:rFonts w:ascii="宋体" w:hAnsi="宋体" w:cs="宋体" w:hint="eastAsia"/>
          <w:b/>
          <w:sz w:val="24"/>
        </w:rPr>
        <w:t>上述相关证明材料，若有虚假的，一经发现,将取消资格，并且不得再参加我单位任何有关的活动。</w:t>
      </w:r>
    </w:p>
    <w:p w:rsidR="00205358" w:rsidRDefault="000E541E">
      <w:pPr>
        <w:spacing w:line="360" w:lineRule="auto"/>
        <w:ind w:firstLineChars="200" w:firstLine="482"/>
        <w:rPr>
          <w:rFonts w:ascii="宋体" w:hAnsi="宋体" w:cs="宋体"/>
          <w:b/>
          <w:sz w:val="24"/>
        </w:rPr>
      </w:pPr>
      <w:r>
        <w:rPr>
          <w:rFonts w:ascii="宋体" w:hAnsi="宋体" w:cs="宋体" w:hint="eastAsia"/>
          <w:b/>
          <w:sz w:val="24"/>
        </w:rPr>
        <w:t>（三）评审结果</w:t>
      </w:r>
    </w:p>
    <w:p w:rsidR="00205358" w:rsidRDefault="000E541E">
      <w:pPr>
        <w:spacing w:line="360" w:lineRule="auto"/>
        <w:ind w:firstLineChars="200" w:firstLine="480"/>
        <w:rPr>
          <w:rFonts w:ascii="宋体" w:hAnsi="宋体" w:cs="宋体"/>
          <w:bCs/>
          <w:sz w:val="24"/>
        </w:rPr>
      </w:pPr>
      <w:r>
        <w:rPr>
          <w:rFonts w:ascii="宋体" w:hAnsi="宋体" w:cs="宋体" w:hint="eastAsia"/>
          <w:bCs/>
          <w:sz w:val="24"/>
        </w:rPr>
        <w:t>1、评审小组对有效的投标按照综合评审分数由高至低的次序排列，以经评审的综合得分数由高到低的顺序推荐成交候选人。</w:t>
      </w:r>
    </w:p>
    <w:p w:rsidR="00205358" w:rsidRDefault="000E541E">
      <w:pPr>
        <w:spacing w:line="360" w:lineRule="auto"/>
        <w:ind w:firstLineChars="200" w:firstLine="480"/>
        <w:rPr>
          <w:rFonts w:ascii="宋体" w:hAnsi="宋体" w:cs="宋体"/>
          <w:bCs/>
          <w:sz w:val="24"/>
        </w:rPr>
      </w:pPr>
      <w:r>
        <w:rPr>
          <w:rFonts w:ascii="宋体" w:hAnsi="宋体" w:cs="宋体" w:hint="eastAsia"/>
          <w:bCs/>
          <w:sz w:val="24"/>
        </w:rPr>
        <w:t>2、供应</w:t>
      </w:r>
      <w:proofErr w:type="gramStart"/>
      <w:r>
        <w:rPr>
          <w:rFonts w:ascii="宋体" w:hAnsi="宋体" w:cs="宋体" w:hint="eastAsia"/>
          <w:bCs/>
          <w:sz w:val="24"/>
        </w:rPr>
        <w:t>商综合</w:t>
      </w:r>
      <w:proofErr w:type="gramEnd"/>
      <w:r>
        <w:rPr>
          <w:rFonts w:ascii="宋体" w:hAnsi="宋体" w:cs="宋体" w:hint="eastAsia"/>
          <w:bCs/>
          <w:sz w:val="24"/>
        </w:rPr>
        <w:t>评审得分相同时以供应商报价总价低的优先；供应商报价总价相同时招标代理业绩得分高的优先；以上三项均相同时以现场抽签方式确定中标候选人顺序。</w:t>
      </w:r>
    </w:p>
    <w:p w:rsidR="00205358" w:rsidRDefault="000E541E">
      <w:pPr>
        <w:spacing w:line="360" w:lineRule="auto"/>
        <w:ind w:firstLineChars="200" w:firstLine="480"/>
        <w:rPr>
          <w:rFonts w:ascii="宋体" w:hAnsi="宋体"/>
          <w:b/>
          <w:color w:val="000000"/>
          <w:sz w:val="24"/>
        </w:rPr>
      </w:pPr>
      <w:r>
        <w:rPr>
          <w:rFonts w:ascii="宋体" w:hAnsi="宋体" w:hint="eastAsia"/>
          <w:color w:val="000000"/>
          <w:sz w:val="24"/>
        </w:rPr>
        <w:t>3、</w:t>
      </w:r>
      <w:r>
        <w:rPr>
          <w:rFonts w:ascii="宋体" w:hAnsi="宋体" w:hint="eastAsia"/>
          <w:b/>
          <w:bCs/>
          <w:color w:val="000000"/>
          <w:sz w:val="24"/>
        </w:rPr>
        <w:t>采购单位不解释中选或落选原因，不退回响应文件和其他响应资料</w:t>
      </w:r>
      <w:r>
        <w:rPr>
          <w:rFonts w:ascii="宋体" w:hAnsi="宋体" w:hint="eastAsia"/>
          <w:b/>
          <w:color w:val="000000"/>
          <w:sz w:val="24"/>
        </w:rPr>
        <w:t>。</w:t>
      </w:r>
    </w:p>
    <w:p w:rsidR="00205358" w:rsidRDefault="00205358">
      <w:pPr>
        <w:spacing w:line="340" w:lineRule="exact"/>
        <w:jc w:val="left"/>
        <w:rPr>
          <w:rFonts w:ascii="宋体" w:eastAsia="宋体" w:hAnsi="宋体" w:cs="宋体"/>
          <w:sz w:val="24"/>
          <w:szCs w:val="24"/>
        </w:rPr>
      </w:pPr>
    </w:p>
    <w:sectPr w:rsidR="00205358" w:rsidSect="00205358">
      <w:pgSz w:w="11906" w:h="16838"/>
      <w:pgMar w:top="1417" w:right="1304" w:bottom="130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41E" w:rsidRDefault="000E541E" w:rsidP="00205358">
      <w:r>
        <w:separator/>
      </w:r>
    </w:p>
  </w:endnote>
  <w:endnote w:type="continuationSeparator" w:id="1">
    <w:p w:rsidR="000E541E" w:rsidRDefault="000E541E" w:rsidP="00205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2247"/>
    </w:sdtPr>
    <w:sdtEndPr>
      <w:rPr>
        <w:sz w:val="21"/>
        <w:szCs w:val="21"/>
      </w:rPr>
    </w:sdtEndPr>
    <w:sdtContent>
      <w:p w:rsidR="00205358" w:rsidRDefault="00141451">
        <w:pPr>
          <w:pStyle w:val="a8"/>
          <w:jc w:val="center"/>
          <w:rPr>
            <w:sz w:val="21"/>
            <w:szCs w:val="21"/>
          </w:rPr>
        </w:pPr>
        <w:r>
          <w:rPr>
            <w:sz w:val="21"/>
            <w:szCs w:val="21"/>
          </w:rPr>
          <w:fldChar w:fldCharType="begin"/>
        </w:r>
        <w:r w:rsidR="000E541E">
          <w:rPr>
            <w:sz w:val="21"/>
            <w:szCs w:val="21"/>
          </w:rPr>
          <w:instrText xml:space="preserve"> PAGE   \* MERGEFORMAT </w:instrText>
        </w:r>
        <w:r>
          <w:rPr>
            <w:sz w:val="21"/>
            <w:szCs w:val="21"/>
          </w:rPr>
          <w:fldChar w:fldCharType="separate"/>
        </w:r>
        <w:r w:rsidR="00455447" w:rsidRPr="00455447">
          <w:rPr>
            <w:noProof/>
            <w:sz w:val="21"/>
            <w:szCs w:val="21"/>
            <w:lang w:val="zh-CN"/>
          </w:rPr>
          <w:t>1</w:t>
        </w:r>
        <w:r>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1E" w:rsidRDefault="000E541E" w:rsidP="00205358">
      <w:r>
        <w:separator/>
      </w:r>
    </w:p>
  </w:footnote>
  <w:footnote w:type="continuationSeparator" w:id="1">
    <w:p w:rsidR="000E541E" w:rsidRDefault="000E541E" w:rsidP="00205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58" w:rsidRDefault="0020535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AF1A29"/>
    <w:multiLevelType w:val="singleLevel"/>
    <w:tmpl w:val="89AF1A29"/>
    <w:lvl w:ilvl="0">
      <w:start w:val="2"/>
      <w:numFmt w:val="chineseCounting"/>
      <w:suff w:val="nothing"/>
      <w:lvlText w:val="（%1）"/>
      <w:lvlJc w:val="left"/>
      <w:rPr>
        <w:rFonts w:hint="eastAsia"/>
      </w:rPr>
    </w:lvl>
  </w:abstractNum>
  <w:abstractNum w:abstractNumId="1">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10A40893"/>
    <w:multiLevelType w:val="multilevel"/>
    <w:tmpl w:val="10A40893"/>
    <w:lvl w:ilvl="0">
      <w:start w:val="1"/>
      <w:numFmt w:val="japaneseCounting"/>
      <w:lvlText w:val="第%1章"/>
      <w:lvlJc w:val="left"/>
      <w:pPr>
        <w:ind w:left="1116" w:hanging="1116"/>
      </w:pPr>
      <w:rPr>
        <w:rFonts w:hAnsi="宋体" w:cs="宋体" w:hint="default"/>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12D93E"/>
    <w:multiLevelType w:val="singleLevel"/>
    <w:tmpl w:val="6B12D93E"/>
    <w:lvl w:ilvl="0">
      <w:start w:val="1"/>
      <w:numFmt w:val="chineseCounting"/>
      <w:suff w:val="nothing"/>
      <w:lvlText w:val="（%1）"/>
      <w:lvlJc w:val="left"/>
      <w:pPr>
        <w:ind w:left="0" w:firstLine="420"/>
      </w:pPr>
      <w:rPr>
        <w:rFonts w:hint="eastAsia"/>
      </w:rPr>
    </w:lvl>
  </w:abstractNum>
  <w:abstractNum w:abstractNumId="4">
    <w:nsid w:val="7EAF3DE2"/>
    <w:multiLevelType w:val="singleLevel"/>
    <w:tmpl w:val="7EAF3DE2"/>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JjMTA3ODljNmRlNzZjOWMzOWQxY2FkNWY2YmU3YmQifQ=="/>
    <w:docVar w:name="KSO_WPS_MARK_KEY" w:val="b48c7c09-e365-46f6-88c7-cd938afd05a2"/>
  </w:docVars>
  <w:rsids>
    <w:rsidRoot w:val="00784767"/>
    <w:rsid w:val="0000142A"/>
    <w:rsid w:val="000265F9"/>
    <w:rsid w:val="00034ED2"/>
    <w:rsid w:val="0004083E"/>
    <w:rsid w:val="00045B9A"/>
    <w:rsid w:val="000511EE"/>
    <w:rsid w:val="00067EF8"/>
    <w:rsid w:val="000826DD"/>
    <w:rsid w:val="0008739E"/>
    <w:rsid w:val="000A23DD"/>
    <w:rsid w:val="000B778B"/>
    <w:rsid w:val="000C6472"/>
    <w:rsid w:val="000E541E"/>
    <w:rsid w:val="00141451"/>
    <w:rsid w:val="00150A47"/>
    <w:rsid w:val="00181F97"/>
    <w:rsid w:val="001D1F29"/>
    <w:rsid w:val="001E323A"/>
    <w:rsid w:val="00205358"/>
    <w:rsid w:val="00220B43"/>
    <w:rsid w:val="00242FEC"/>
    <w:rsid w:val="00251521"/>
    <w:rsid w:val="0026204F"/>
    <w:rsid w:val="00264C15"/>
    <w:rsid w:val="00270E5C"/>
    <w:rsid w:val="00280F19"/>
    <w:rsid w:val="00281B40"/>
    <w:rsid w:val="002C0D89"/>
    <w:rsid w:val="002C2038"/>
    <w:rsid w:val="002C6DA0"/>
    <w:rsid w:val="002D34A3"/>
    <w:rsid w:val="002E1796"/>
    <w:rsid w:val="002E4CCC"/>
    <w:rsid w:val="002F18E2"/>
    <w:rsid w:val="0030046B"/>
    <w:rsid w:val="00322494"/>
    <w:rsid w:val="00347AB1"/>
    <w:rsid w:val="00353F08"/>
    <w:rsid w:val="0035496C"/>
    <w:rsid w:val="0036368D"/>
    <w:rsid w:val="00397689"/>
    <w:rsid w:val="004004BD"/>
    <w:rsid w:val="00405F7A"/>
    <w:rsid w:val="004125D5"/>
    <w:rsid w:val="004216AC"/>
    <w:rsid w:val="0044103A"/>
    <w:rsid w:val="00455447"/>
    <w:rsid w:val="004926FD"/>
    <w:rsid w:val="004B633F"/>
    <w:rsid w:val="004D2FB4"/>
    <w:rsid w:val="004F5945"/>
    <w:rsid w:val="005268B0"/>
    <w:rsid w:val="00532617"/>
    <w:rsid w:val="005A3B13"/>
    <w:rsid w:val="005B0B69"/>
    <w:rsid w:val="005F1460"/>
    <w:rsid w:val="005F3F2A"/>
    <w:rsid w:val="00601E7C"/>
    <w:rsid w:val="00620FCB"/>
    <w:rsid w:val="006506F7"/>
    <w:rsid w:val="00656B4B"/>
    <w:rsid w:val="00662350"/>
    <w:rsid w:val="00683C53"/>
    <w:rsid w:val="0069484C"/>
    <w:rsid w:val="006A75FD"/>
    <w:rsid w:val="006B5F4E"/>
    <w:rsid w:val="00707E70"/>
    <w:rsid w:val="0078093E"/>
    <w:rsid w:val="00781714"/>
    <w:rsid w:val="00784767"/>
    <w:rsid w:val="007A7C12"/>
    <w:rsid w:val="007B3E3C"/>
    <w:rsid w:val="007E0097"/>
    <w:rsid w:val="00826D92"/>
    <w:rsid w:val="00833BAE"/>
    <w:rsid w:val="00864DB2"/>
    <w:rsid w:val="0087513D"/>
    <w:rsid w:val="008878C0"/>
    <w:rsid w:val="00895A2A"/>
    <w:rsid w:val="008A0BD9"/>
    <w:rsid w:val="008A6ECB"/>
    <w:rsid w:val="008B6AE8"/>
    <w:rsid w:val="008D44D1"/>
    <w:rsid w:val="00905D47"/>
    <w:rsid w:val="00933B8A"/>
    <w:rsid w:val="009847A8"/>
    <w:rsid w:val="009A08A6"/>
    <w:rsid w:val="009C31E6"/>
    <w:rsid w:val="009D25F3"/>
    <w:rsid w:val="009D77E5"/>
    <w:rsid w:val="009E218C"/>
    <w:rsid w:val="009E3673"/>
    <w:rsid w:val="00A04A97"/>
    <w:rsid w:val="00A3105C"/>
    <w:rsid w:val="00AC0259"/>
    <w:rsid w:val="00AE4E5E"/>
    <w:rsid w:val="00AE6323"/>
    <w:rsid w:val="00AF048C"/>
    <w:rsid w:val="00AF1F5C"/>
    <w:rsid w:val="00B156EE"/>
    <w:rsid w:val="00B42F50"/>
    <w:rsid w:val="00B60E85"/>
    <w:rsid w:val="00B633B3"/>
    <w:rsid w:val="00B71BD1"/>
    <w:rsid w:val="00BA0A20"/>
    <w:rsid w:val="00BA66C2"/>
    <w:rsid w:val="00BC2E0C"/>
    <w:rsid w:val="00BD3A5A"/>
    <w:rsid w:val="00C0473B"/>
    <w:rsid w:val="00C14B5B"/>
    <w:rsid w:val="00C14F5D"/>
    <w:rsid w:val="00C26A27"/>
    <w:rsid w:val="00C27378"/>
    <w:rsid w:val="00C51B01"/>
    <w:rsid w:val="00C70C82"/>
    <w:rsid w:val="00C87722"/>
    <w:rsid w:val="00CA122A"/>
    <w:rsid w:val="00CC10BC"/>
    <w:rsid w:val="00CD1E21"/>
    <w:rsid w:val="00CF41F1"/>
    <w:rsid w:val="00D238F1"/>
    <w:rsid w:val="00D317CC"/>
    <w:rsid w:val="00D51687"/>
    <w:rsid w:val="00D65510"/>
    <w:rsid w:val="00D80450"/>
    <w:rsid w:val="00D83520"/>
    <w:rsid w:val="00DE45EC"/>
    <w:rsid w:val="00E45ECE"/>
    <w:rsid w:val="00E62E4E"/>
    <w:rsid w:val="00E65632"/>
    <w:rsid w:val="00E67D06"/>
    <w:rsid w:val="00E72E1B"/>
    <w:rsid w:val="00E7630E"/>
    <w:rsid w:val="00E95919"/>
    <w:rsid w:val="00EA2356"/>
    <w:rsid w:val="00EA5EE7"/>
    <w:rsid w:val="00EB0528"/>
    <w:rsid w:val="00EB23B5"/>
    <w:rsid w:val="00EB30E0"/>
    <w:rsid w:val="00EB43E5"/>
    <w:rsid w:val="00F225DC"/>
    <w:rsid w:val="00F43F38"/>
    <w:rsid w:val="00F60B49"/>
    <w:rsid w:val="00F80422"/>
    <w:rsid w:val="00FB2C43"/>
    <w:rsid w:val="00FF4AF4"/>
    <w:rsid w:val="00FF7688"/>
    <w:rsid w:val="01080A12"/>
    <w:rsid w:val="01B77C58"/>
    <w:rsid w:val="023B33FA"/>
    <w:rsid w:val="023F0464"/>
    <w:rsid w:val="024261A6"/>
    <w:rsid w:val="0279792C"/>
    <w:rsid w:val="02BA14E7"/>
    <w:rsid w:val="02D0730E"/>
    <w:rsid w:val="02DF57A3"/>
    <w:rsid w:val="02F01B79"/>
    <w:rsid w:val="030B6598"/>
    <w:rsid w:val="037151E1"/>
    <w:rsid w:val="038A570F"/>
    <w:rsid w:val="03936A63"/>
    <w:rsid w:val="044B1342"/>
    <w:rsid w:val="045301F6"/>
    <w:rsid w:val="04854128"/>
    <w:rsid w:val="05500BDA"/>
    <w:rsid w:val="058F34B0"/>
    <w:rsid w:val="05B1622D"/>
    <w:rsid w:val="05EA16FB"/>
    <w:rsid w:val="062735EA"/>
    <w:rsid w:val="066165AE"/>
    <w:rsid w:val="06765EEA"/>
    <w:rsid w:val="0680673C"/>
    <w:rsid w:val="0680729D"/>
    <w:rsid w:val="068F5B81"/>
    <w:rsid w:val="071426B7"/>
    <w:rsid w:val="07596F6F"/>
    <w:rsid w:val="07BB6AF4"/>
    <w:rsid w:val="082A3319"/>
    <w:rsid w:val="082B177F"/>
    <w:rsid w:val="08531F1C"/>
    <w:rsid w:val="087C0557"/>
    <w:rsid w:val="08AE0284"/>
    <w:rsid w:val="08C16076"/>
    <w:rsid w:val="08FE0FB2"/>
    <w:rsid w:val="09652EA6"/>
    <w:rsid w:val="09942E39"/>
    <w:rsid w:val="09B2776D"/>
    <w:rsid w:val="09B51B61"/>
    <w:rsid w:val="09C50DF5"/>
    <w:rsid w:val="09D678FF"/>
    <w:rsid w:val="0A39491D"/>
    <w:rsid w:val="0AAF1BBD"/>
    <w:rsid w:val="0B10295D"/>
    <w:rsid w:val="0B8D2240"/>
    <w:rsid w:val="0C165AB5"/>
    <w:rsid w:val="0C7173D3"/>
    <w:rsid w:val="0CBF7754"/>
    <w:rsid w:val="0CE95936"/>
    <w:rsid w:val="0CEC1ED6"/>
    <w:rsid w:val="0D5E5A06"/>
    <w:rsid w:val="0D611BD6"/>
    <w:rsid w:val="0D722221"/>
    <w:rsid w:val="0DAF1561"/>
    <w:rsid w:val="0E5627B9"/>
    <w:rsid w:val="0EAB36FC"/>
    <w:rsid w:val="0F124789"/>
    <w:rsid w:val="0F262FFC"/>
    <w:rsid w:val="0F39195C"/>
    <w:rsid w:val="0F602667"/>
    <w:rsid w:val="0FFF7DDC"/>
    <w:rsid w:val="10346C65"/>
    <w:rsid w:val="10390BE8"/>
    <w:rsid w:val="10675755"/>
    <w:rsid w:val="11050ACA"/>
    <w:rsid w:val="1109680C"/>
    <w:rsid w:val="11F76665"/>
    <w:rsid w:val="12086AC4"/>
    <w:rsid w:val="1242068E"/>
    <w:rsid w:val="124A70DD"/>
    <w:rsid w:val="12CD73C6"/>
    <w:rsid w:val="12E017EF"/>
    <w:rsid w:val="12FB4D13"/>
    <w:rsid w:val="132310B1"/>
    <w:rsid w:val="13306E55"/>
    <w:rsid w:val="13923D70"/>
    <w:rsid w:val="13972729"/>
    <w:rsid w:val="139C4BA9"/>
    <w:rsid w:val="13E62E35"/>
    <w:rsid w:val="14121EBF"/>
    <w:rsid w:val="146A4A81"/>
    <w:rsid w:val="146D70B2"/>
    <w:rsid w:val="14DF1632"/>
    <w:rsid w:val="14FD6EB5"/>
    <w:rsid w:val="15B940D9"/>
    <w:rsid w:val="15C72AE6"/>
    <w:rsid w:val="15E060EA"/>
    <w:rsid w:val="1615442F"/>
    <w:rsid w:val="16502FF8"/>
    <w:rsid w:val="16E82A20"/>
    <w:rsid w:val="17036DEF"/>
    <w:rsid w:val="170E0A5C"/>
    <w:rsid w:val="171463F8"/>
    <w:rsid w:val="173B3498"/>
    <w:rsid w:val="177D585E"/>
    <w:rsid w:val="17926C8D"/>
    <w:rsid w:val="17C4413B"/>
    <w:rsid w:val="17FE16F1"/>
    <w:rsid w:val="18980476"/>
    <w:rsid w:val="1907592E"/>
    <w:rsid w:val="190C35F9"/>
    <w:rsid w:val="195051E7"/>
    <w:rsid w:val="196547FC"/>
    <w:rsid w:val="19AE2E96"/>
    <w:rsid w:val="1A06262D"/>
    <w:rsid w:val="1A6D4A3A"/>
    <w:rsid w:val="1A805517"/>
    <w:rsid w:val="1A91417E"/>
    <w:rsid w:val="1AB86765"/>
    <w:rsid w:val="1AC45552"/>
    <w:rsid w:val="1B6E26C3"/>
    <w:rsid w:val="1BA64C58"/>
    <w:rsid w:val="1BCD54C9"/>
    <w:rsid w:val="1C073948"/>
    <w:rsid w:val="1C2A015E"/>
    <w:rsid w:val="1C632B49"/>
    <w:rsid w:val="1CA0458E"/>
    <w:rsid w:val="1CC67E88"/>
    <w:rsid w:val="1D21612C"/>
    <w:rsid w:val="1D2572EE"/>
    <w:rsid w:val="1D48246B"/>
    <w:rsid w:val="1D6D0123"/>
    <w:rsid w:val="1E185372"/>
    <w:rsid w:val="1E567F47"/>
    <w:rsid w:val="1E5E181A"/>
    <w:rsid w:val="1E6804EC"/>
    <w:rsid w:val="1E8E3A99"/>
    <w:rsid w:val="1E97797B"/>
    <w:rsid w:val="1EAE454F"/>
    <w:rsid w:val="1F164BA3"/>
    <w:rsid w:val="1F244811"/>
    <w:rsid w:val="1F352136"/>
    <w:rsid w:val="1F525822"/>
    <w:rsid w:val="1F83778A"/>
    <w:rsid w:val="1FA83694"/>
    <w:rsid w:val="1FF22B46"/>
    <w:rsid w:val="200C3C23"/>
    <w:rsid w:val="20146634"/>
    <w:rsid w:val="204D5FEA"/>
    <w:rsid w:val="206B1AB6"/>
    <w:rsid w:val="20C22534"/>
    <w:rsid w:val="20DB53A4"/>
    <w:rsid w:val="20ED05B8"/>
    <w:rsid w:val="2139579D"/>
    <w:rsid w:val="21AC52E9"/>
    <w:rsid w:val="21BF1E90"/>
    <w:rsid w:val="21F42BC1"/>
    <w:rsid w:val="2265761B"/>
    <w:rsid w:val="227F5AA1"/>
    <w:rsid w:val="22AD7C6B"/>
    <w:rsid w:val="22C36FB3"/>
    <w:rsid w:val="232818E2"/>
    <w:rsid w:val="239E1CFC"/>
    <w:rsid w:val="23CE11F0"/>
    <w:rsid w:val="23F724F4"/>
    <w:rsid w:val="24280900"/>
    <w:rsid w:val="247F25C4"/>
    <w:rsid w:val="24816262"/>
    <w:rsid w:val="24EC4732"/>
    <w:rsid w:val="251D0321"/>
    <w:rsid w:val="25783B09"/>
    <w:rsid w:val="257A6CBA"/>
    <w:rsid w:val="25A92E69"/>
    <w:rsid w:val="25AE12D9"/>
    <w:rsid w:val="26151358"/>
    <w:rsid w:val="26BA4560"/>
    <w:rsid w:val="26F61189"/>
    <w:rsid w:val="27206206"/>
    <w:rsid w:val="274F0899"/>
    <w:rsid w:val="276F4A98"/>
    <w:rsid w:val="278F561E"/>
    <w:rsid w:val="27B5446C"/>
    <w:rsid w:val="27B573A3"/>
    <w:rsid w:val="27E3413F"/>
    <w:rsid w:val="28DE0F99"/>
    <w:rsid w:val="2936586D"/>
    <w:rsid w:val="29826073"/>
    <w:rsid w:val="29826D04"/>
    <w:rsid w:val="298C36DF"/>
    <w:rsid w:val="299C2CAF"/>
    <w:rsid w:val="29BD3A0D"/>
    <w:rsid w:val="29D04C89"/>
    <w:rsid w:val="2A183EC9"/>
    <w:rsid w:val="2AB0382D"/>
    <w:rsid w:val="2AB54EB7"/>
    <w:rsid w:val="2AF4778E"/>
    <w:rsid w:val="2B4D20BD"/>
    <w:rsid w:val="2B982D7B"/>
    <w:rsid w:val="2BB1742D"/>
    <w:rsid w:val="2C535FC9"/>
    <w:rsid w:val="2C855B37"/>
    <w:rsid w:val="2C9A1865"/>
    <w:rsid w:val="2CAE4713"/>
    <w:rsid w:val="2CB03B88"/>
    <w:rsid w:val="2CEB51AA"/>
    <w:rsid w:val="2CF75313"/>
    <w:rsid w:val="2D022266"/>
    <w:rsid w:val="2D47185A"/>
    <w:rsid w:val="2D4744ED"/>
    <w:rsid w:val="2D6A3274"/>
    <w:rsid w:val="2D6C09E6"/>
    <w:rsid w:val="2D7B7CF2"/>
    <w:rsid w:val="2DBA2CB2"/>
    <w:rsid w:val="2DBD655D"/>
    <w:rsid w:val="2DDD6BFF"/>
    <w:rsid w:val="2DF23BA9"/>
    <w:rsid w:val="2E3507E9"/>
    <w:rsid w:val="2E38781C"/>
    <w:rsid w:val="2EA628D9"/>
    <w:rsid w:val="2ED7364E"/>
    <w:rsid w:val="2F225080"/>
    <w:rsid w:val="2F2F6948"/>
    <w:rsid w:val="2F702046"/>
    <w:rsid w:val="2F950E14"/>
    <w:rsid w:val="2FAA0D63"/>
    <w:rsid w:val="30680A1E"/>
    <w:rsid w:val="30C17862"/>
    <w:rsid w:val="310821E5"/>
    <w:rsid w:val="31151AF1"/>
    <w:rsid w:val="314B43FF"/>
    <w:rsid w:val="314B498C"/>
    <w:rsid w:val="31616871"/>
    <w:rsid w:val="31684A32"/>
    <w:rsid w:val="319F5F79"/>
    <w:rsid w:val="33122BBC"/>
    <w:rsid w:val="331704BD"/>
    <w:rsid w:val="332C5104"/>
    <w:rsid w:val="337B4EF0"/>
    <w:rsid w:val="3392223A"/>
    <w:rsid w:val="33A65CE5"/>
    <w:rsid w:val="33AB32FB"/>
    <w:rsid w:val="34B10073"/>
    <w:rsid w:val="34EB1C02"/>
    <w:rsid w:val="352B46F4"/>
    <w:rsid w:val="356E7882"/>
    <w:rsid w:val="35937FE6"/>
    <w:rsid w:val="35A65B28"/>
    <w:rsid w:val="35D42696"/>
    <w:rsid w:val="35D501BC"/>
    <w:rsid w:val="35F76384"/>
    <w:rsid w:val="36440E24"/>
    <w:rsid w:val="364B03CB"/>
    <w:rsid w:val="364C66D0"/>
    <w:rsid w:val="371A67CE"/>
    <w:rsid w:val="3753277D"/>
    <w:rsid w:val="378567EB"/>
    <w:rsid w:val="37B57213"/>
    <w:rsid w:val="37D50947"/>
    <w:rsid w:val="38327B47"/>
    <w:rsid w:val="38F02075"/>
    <w:rsid w:val="394A5D2A"/>
    <w:rsid w:val="397E25EB"/>
    <w:rsid w:val="39B47E3A"/>
    <w:rsid w:val="39F41558"/>
    <w:rsid w:val="3A8E5240"/>
    <w:rsid w:val="3AA12D62"/>
    <w:rsid w:val="3B15455C"/>
    <w:rsid w:val="3B247C1B"/>
    <w:rsid w:val="3B37518F"/>
    <w:rsid w:val="3B49379E"/>
    <w:rsid w:val="3B6B6572"/>
    <w:rsid w:val="3B8A37F6"/>
    <w:rsid w:val="3B8B7C9A"/>
    <w:rsid w:val="3B9E3FF8"/>
    <w:rsid w:val="3B9E69BA"/>
    <w:rsid w:val="3BD52F08"/>
    <w:rsid w:val="3C241E9D"/>
    <w:rsid w:val="3C687FDC"/>
    <w:rsid w:val="3C890AAE"/>
    <w:rsid w:val="3D202664"/>
    <w:rsid w:val="3D3402D7"/>
    <w:rsid w:val="3DEB4A20"/>
    <w:rsid w:val="3E8C540C"/>
    <w:rsid w:val="3ED23E32"/>
    <w:rsid w:val="3F1735F3"/>
    <w:rsid w:val="3F1D37A6"/>
    <w:rsid w:val="3FA57E86"/>
    <w:rsid w:val="3FAE03FB"/>
    <w:rsid w:val="3FB31247"/>
    <w:rsid w:val="3FB61989"/>
    <w:rsid w:val="3FC45529"/>
    <w:rsid w:val="3FDF05B5"/>
    <w:rsid w:val="4025128A"/>
    <w:rsid w:val="404E573A"/>
    <w:rsid w:val="40583EC3"/>
    <w:rsid w:val="40721429"/>
    <w:rsid w:val="40865DAA"/>
    <w:rsid w:val="40AB324E"/>
    <w:rsid w:val="40AD147F"/>
    <w:rsid w:val="40FE6422"/>
    <w:rsid w:val="413E57AF"/>
    <w:rsid w:val="417116E0"/>
    <w:rsid w:val="417D62D7"/>
    <w:rsid w:val="42134546"/>
    <w:rsid w:val="4234376D"/>
    <w:rsid w:val="423440F5"/>
    <w:rsid w:val="43860D47"/>
    <w:rsid w:val="439045B0"/>
    <w:rsid w:val="4394612B"/>
    <w:rsid w:val="4401693D"/>
    <w:rsid w:val="442A5BD9"/>
    <w:rsid w:val="44D07625"/>
    <w:rsid w:val="44E86B59"/>
    <w:rsid w:val="4574077E"/>
    <w:rsid w:val="45854DE0"/>
    <w:rsid w:val="45877724"/>
    <w:rsid w:val="459050A5"/>
    <w:rsid w:val="46133E78"/>
    <w:rsid w:val="463441FE"/>
    <w:rsid w:val="464B136F"/>
    <w:rsid w:val="46744233"/>
    <w:rsid w:val="46800697"/>
    <w:rsid w:val="46A72368"/>
    <w:rsid w:val="46AB2BFD"/>
    <w:rsid w:val="46BD3F04"/>
    <w:rsid w:val="470A317E"/>
    <w:rsid w:val="478756F1"/>
    <w:rsid w:val="479C7F2D"/>
    <w:rsid w:val="47A80CC2"/>
    <w:rsid w:val="47B25EF9"/>
    <w:rsid w:val="47CE796C"/>
    <w:rsid w:val="47CF53B3"/>
    <w:rsid w:val="48050DD4"/>
    <w:rsid w:val="4822721E"/>
    <w:rsid w:val="48F814EC"/>
    <w:rsid w:val="4905509A"/>
    <w:rsid w:val="491232F2"/>
    <w:rsid w:val="49635DB3"/>
    <w:rsid w:val="4A18085F"/>
    <w:rsid w:val="4A946440"/>
    <w:rsid w:val="4B125CE2"/>
    <w:rsid w:val="4B3E04D8"/>
    <w:rsid w:val="4B6E6C91"/>
    <w:rsid w:val="4B8646B9"/>
    <w:rsid w:val="4BCB40E3"/>
    <w:rsid w:val="4BFE430C"/>
    <w:rsid w:val="4C0C0983"/>
    <w:rsid w:val="4C8525BF"/>
    <w:rsid w:val="4C9269AF"/>
    <w:rsid w:val="4CCF19B1"/>
    <w:rsid w:val="4D32254E"/>
    <w:rsid w:val="4D444572"/>
    <w:rsid w:val="4D485A86"/>
    <w:rsid w:val="4DE1199C"/>
    <w:rsid w:val="4DE44FE8"/>
    <w:rsid w:val="4E0708C3"/>
    <w:rsid w:val="4E1C4782"/>
    <w:rsid w:val="4E6B73C0"/>
    <w:rsid w:val="4E724CEA"/>
    <w:rsid w:val="4EA14D5F"/>
    <w:rsid w:val="4EA57B48"/>
    <w:rsid w:val="4FA15C72"/>
    <w:rsid w:val="4FA212FC"/>
    <w:rsid w:val="4FCB46B2"/>
    <w:rsid w:val="4FD52F5D"/>
    <w:rsid w:val="50012D91"/>
    <w:rsid w:val="506B20EA"/>
    <w:rsid w:val="50942CF5"/>
    <w:rsid w:val="50BA3D1E"/>
    <w:rsid w:val="50BD7E47"/>
    <w:rsid w:val="50C23D07"/>
    <w:rsid w:val="50DC1B38"/>
    <w:rsid w:val="50F842E1"/>
    <w:rsid w:val="51256043"/>
    <w:rsid w:val="51380117"/>
    <w:rsid w:val="51622DF4"/>
    <w:rsid w:val="516271C1"/>
    <w:rsid w:val="51B15B29"/>
    <w:rsid w:val="520D0FB1"/>
    <w:rsid w:val="521D6D1B"/>
    <w:rsid w:val="5268268C"/>
    <w:rsid w:val="52B551A5"/>
    <w:rsid w:val="52F64F76"/>
    <w:rsid w:val="537A08C9"/>
    <w:rsid w:val="54BA0CEE"/>
    <w:rsid w:val="54C12C6E"/>
    <w:rsid w:val="54C40FED"/>
    <w:rsid w:val="550118EC"/>
    <w:rsid w:val="55366A71"/>
    <w:rsid w:val="556D588C"/>
    <w:rsid w:val="55CC1183"/>
    <w:rsid w:val="55D342C0"/>
    <w:rsid w:val="55F17CD3"/>
    <w:rsid w:val="55FB1B75"/>
    <w:rsid w:val="562C577E"/>
    <w:rsid w:val="56497DC5"/>
    <w:rsid w:val="565076BF"/>
    <w:rsid w:val="56E67700"/>
    <w:rsid w:val="56FE711B"/>
    <w:rsid w:val="57142DBE"/>
    <w:rsid w:val="573160EB"/>
    <w:rsid w:val="57C77E54"/>
    <w:rsid w:val="57CF2865"/>
    <w:rsid w:val="58224A86"/>
    <w:rsid w:val="587D6765"/>
    <w:rsid w:val="58C779E0"/>
    <w:rsid w:val="58D65DB0"/>
    <w:rsid w:val="58FA6008"/>
    <w:rsid w:val="590F1AB3"/>
    <w:rsid w:val="591438A3"/>
    <w:rsid w:val="59647D01"/>
    <w:rsid w:val="5988716F"/>
    <w:rsid w:val="59EF71EF"/>
    <w:rsid w:val="5ACB30A8"/>
    <w:rsid w:val="5ACE25DB"/>
    <w:rsid w:val="5AE8436A"/>
    <w:rsid w:val="5AF53A92"/>
    <w:rsid w:val="5B057D27"/>
    <w:rsid w:val="5B0D4BD2"/>
    <w:rsid w:val="5B2B64A7"/>
    <w:rsid w:val="5B480E42"/>
    <w:rsid w:val="5BB71F8E"/>
    <w:rsid w:val="5BEA2363"/>
    <w:rsid w:val="5C231CFC"/>
    <w:rsid w:val="5D184CD8"/>
    <w:rsid w:val="5D5639DD"/>
    <w:rsid w:val="5DF43025"/>
    <w:rsid w:val="5E226C04"/>
    <w:rsid w:val="5E671A49"/>
    <w:rsid w:val="5E84084D"/>
    <w:rsid w:val="5E8D2A1A"/>
    <w:rsid w:val="5E975BBF"/>
    <w:rsid w:val="5EB4252E"/>
    <w:rsid w:val="5EB66AE6"/>
    <w:rsid w:val="5EB90B78"/>
    <w:rsid w:val="5F0D0843"/>
    <w:rsid w:val="5F245B8C"/>
    <w:rsid w:val="5F845BA8"/>
    <w:rsid w:val="5F8D1984"/>
    <w:rsid w:val="5FA36AB1"/>
    <w:rsid w:val="5FD72BFF"/>
    <w:rsid w:val="5FE01AB3"/>
    <w:rsid w:val="60237BF2"/>
    <w:rsid w:val="6065645C"/>
    <w:rsid w:val="60F15F42"/>
    <w:rsid w:val="60F65306"/>
    <w:rsid w:val="60F95191"/>
    <w:rsid w:val="61251748"/>
    <w:rsid w:val="618229A0"/>
    <w:rsid w:val="618B52DC"/>
    <w:rsid w:val="623954AB"/>
    <w:rsid w:val="626240EE"/>
    <w:rsid w:val="62AC64E1"/>
    <w:rsid w:val="63196EDD"/>
    <w:rsid w:val="63536A40"/>
    <w:rsid w:val="636E4645"/>
    <w:rsid w:val="64030466"/>
    <w:rsid w:val="64637123"/>
    <w:rsid w:val="64727AE0"/>
    <w:rsid w:val="64A53DBD"/>
    <w:rsid w:val="64B870CB"/>
    <w:rsid w:val="64C858B0"/>
    <w:rsid w:val="65BC44EE"/>
    <w:rsid w:val="65E71934"/>
    <w:rsid w:val="66CE7576"/>
    <w:rsid w:val="66F35CB5"/>
    <w:rsid w:val="66F83C73"/>
    <w:rsid w:val="672666E3"/>
    <w:rsid w:val="673E5311"/>
    <w:rsid w:val="67535261"/>
    <w:rsid w:val="678216A2"/>
    <w:rsid w:val="67823C9E"/>
    <w:rsid w:val="67965D0E"/>
    <w:rsid w:val="67D65CDB"/>
    <w:rsid w:val="67DD4B2A"/>
    <w:rsid w:val="680D18B3"/>
    <w:rsid w:val="6816647B"/>
    <w:rsid w:val="68203558"/>
    <w:rsid w:val="68330BEE"/>
    <w:rsid w:val="68793667"/>
    <w:rsid w:val="68B03B0E"/>
    <w:rsid w:val="68D157BD"/>
    <w:rsid w:val="694A4441"/>
    <w:rsid w:val="697D65C5"/>
    <w:rsid w:val="69937B96"/>
    <w:rsid w:val="699911C9"/>
    <w:rsid w:val="69B561D4"/>
    <w:rsid w:val="69DA25B2"/>
    <w:rsid w:val="69EA3569"/>
    <w:rsid w:val="6A527785"/>
    <w:rsid w:val="6AE61DAD"/>
    <w:rsid w:val="6B195C55"/>
    <w:rsid w:val="6B1C2AE1"/>
    <w:rsid w:val="6B4834C6"/>
    <w:rsid w:val="6B6860EC"/>
    <w:rsid w:val="6BC95474"/>
    <w:rsid w:val="6BDE3D17"/>
    <w:rsid w:val="6C1F1BB5"/>
    <w:rsid w:val="6C220D52"/>
    <w:rsid w:val="6C2216A6"/>
    <w:rsid w:val="6C8A3093"/>
    <w:rsid w:val="6C930667"/>
    <w:rsid w:val="6CA233ED"/>
    <w:rsid w:val="6CC857A4"/>
    <w:rsid w:val="6D2B0234"/>
    <w:rsid w:val="6D5B6182"/>
    <w:rsid w:val="6D853C9A"/>
    <w:rsid w:val="6D8D2B4F"/>
    <w:rsid w:val="6DE2733E"/>
    <w:rsid w:val="6DFD7CD4"/>
    <w:rsid w:val="6E332BA6"/>
    <w:rsid w:val="6E8E6BB1"/>
    <w:rsid w:val="6E9C74ED"/>
    <w:rsid w:val="6EDF73DA"/>
    <w:rsid w:val="6F414857"/>
    <w:rsid w:val="6F697C94"/>
    <w:rsid w:val="6F88495E"/>
    <w:rsid w:val="6F9E54E7"/>
    <w:rsid w:val="6FC65C55"/>
    <w:rsid w:val="70027824"/>
    <w:rsid w:val="703F2826"/>
    <w:rsid w:val="704E0CBB"/>
    <w:rsid w:val="705638DF"/>
    <w:rsid w:val="709D3711"/>
    <w:rsid w:val="70AE5DB9"/>
    <w:rsid w:val="711C148F"/>
    <w:rsid w:val="711D189D"/>
    <w:rsid w:val="71235CA4"/>
    <w:rsid w:val="7141437C"/>
    <w:rsid w:val="71527F65"/>
    <w:rsid w:val="71AB0103"/>
    <w:rsid w:val="71C41C85"/>
    <w:rsid w:val="71F17B50"/>
    <w:rsid w:val="72532286"/>
    <w:rsid w:val="727856CE"/>
    <w:rsid w:val="727A7B45"/>
    <w:rsid w:val="7281172F"/>
    <w:rsid w:val="729D3834"/>
    <w:rsid w:val="72F83160"/>
    <w:rsid w:val="73AC56BF"/>
    <w:rsid w:val="73BF154D"/>
    <w:rsid w:val="73DD68D6"/>
    <w:rsid w:val="740022CC"/>
    <w:rsid w:val="74065409"/>
    <w:rsid w:val="74190BDC"/>
    <w:rsid w:val="743B1556"/>
    <w:rsid w:val="74535579"/>
    <w:rsid w:val="7561323F"/>
    <w:rsid w:val="75BA00C0"/>
    <w:rsid w:val="75C86896"/>
    <w:rsid w:val="764C0E19"/>
    <w:rsid w:val="76AB0479"/>
    <w:rsid w:val="76B6740F"/>
    <w:rsid w:val="76FB0F4B"/>
    <w:rsid w:val="77281669"/>
    <w:rsid w:val="77362007"/>
    <w:rsid w:val="77470212"/>
    <w:rsid w:val="779416A9"/>
    <w:rsid w:val="77961D30"/>
    <w:rsid w:val="779A73D7"/>
    <w:rsid w:val="77BE6726"/>
    <w:rsid w:val="784A7FBA"/>
    <w:rsid w:val="78664A81"/>
    <w:rsid w:val="78874059"/>
    <w:rsid w:val="78B96EEE"/>
    <w:rsid w:val="79406AC7"/>
    <w:rsid w:val="795870CE"/>
    <w:rsid w:val="798B2E7A"/>
    <w:rsid w:val="79B65E62"/>
    <w:rsid w:val="79F5251F"/>
    <w:rsid w:val="7A4A42A1"/>
    <w:rsid w:val="7A806649"/>
    <w:rsid w:val="7A8D317E"/>
    <w:rsid w:val="7AD718AD"/>
    <w:rsid w:val="7AF42A51"/>
    <w:rsid w:val="7B30793B"/>
    <w:rsid w:val="7B95154C"/>
    <w:rsid w:val="7BC13A45"/>
    <w:rsid w:val="7BEE62DE"/>
    <w:rsid w:val="7BFA0148"/>
    <w:rsid w:val="7C42572B"/>
    <w:rsid w:val="7C9C250B"/>
    <w:rsid w:val="7C9D7170"/>
    <w:rsid w:val="7CDB38D7"/>
    <w:rsid w:val="7CDB5685"/>
    <w:rsid w:val="7CFE2AE7"/>
    <w:rsid w:val="7DBD482A"/>
    <w:rsid w:val="7DE467BB"/>
    <w:rsid w:val="7E2B4B58"/>
    <w:rsid w:val="7E301A00"/>
    <w:rsid w:val="7E9A0AAB"/>
    <w:rsid w:val="7EA83C8C"/>
    <w:rsid w:val="7EC860DC"/>
    <w:rsid w:val="7EDE28DD"/>
    <w:rsid w:val="7F381CBD"/>
    <w:rsid w:val="7F484B27"/>
    <w:rsid w:val="7FC71EF0"/>
    <w:rsid w:val="7FCE01BF"/>
    <w:rsid w:val="7FD76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5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uiPriority w:val="99"/>
    <w:qFormat/>
    <w:rsid w:val="0020535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205358"/>
    <w:pPr>
      <w:jc w:val="left"/>
    </w:pPr>
  </w:style>
  <w:style w:type="paragraph" w:styleId="a4">
    <w:name w:val="Body Text"/>
    <w:basedOn w:val="a"/>
    <w:next w:val="a5"/>
    <w:link w:val="Char"/>
    <w:uiPriority w:val="99"/>
    <w:unhideWhenUsed/>
    <w:qFormat/>
    <w:rsid w:val="00205358"/>
    <w:pPr>
      <w:spacing w:after="120"/>
    </w:pPr>
    <w:rPr>
      <w:rFonts w:ascii="Calibri" w:eastAsia="宋体" w:hAnsi="Calibri" w:cs="Calibri"/>
      <w:szCs w:val="21"/>
    </w:rPr>
  </w:style>
  <w:style w:type="paragraph" w:styleId="a5">
    <w:name w:val="Plain Text"/>
    <w:basedOn w:val="a"/>
    <w:qFormat/>
    <w:rsid w:val="00205358"/>
    <w:pPr>
      <w:autoSpaceDE w:val="0"/>
      <w:autoSpaceDN w:val="0"/>
      <w:adjustRightInd w:val="0"/>
    </w:pPr>
    <w:rPr>
      <w:rFonts w:ascii="宋体" w:hAnsi="Tms Rmn"/>
      <w:kern w:val="0"/>
      <w:szCs w:val="20"/>
    </w:rPr>
  </w:style>
  <w:style w:type="paragraph" w:styleId="a6">
    <w:name w:val="Body Text Indent"/>
    <w:basedOn w:val="a"/>
    <w:uiPriority w:val="99"/>
    <w:unhideWhenUsed/>
    <w:qFormat/>
    <w:rsid w:val="00205358"/>
    <w:pPr>
      <w:widowControl/>
      <w:adjustRightInd w:val="0"/>
      <w:snapToGrid w:val="0"/>
      <w:spacing w:after="120"/>
      <w:ind w:leftChars="200" w:left="420"/>
      <w:jc w:val="left"/>
    </w:pPr>
    <w:rPr>
      <w:rFonts w:ascii="Tahoma" w:eastAsia="微软雅黑" w:hAnsi="Tahoma"/>
      <w:kern w:val="0"/>
      <w:sz w:val="22"/>
    </w:rPr>
  </w:style>
  <w:style w:type="paragraph" w:styleId="a7">
    <w:name w:val="Balloon Text"/>
    <w:basedOn w:val="a"/>
    <w:link w:val="Char0"/>
    <w:uiPriority w:val="99"/>
    <w:semiHidden/>
    <w:unhideWhenUsed/>
    <w:qFormat/>
    <w:rsid w:val="00205358"/>
    <w:rPr>
      <w:sz w:val="18"/>
      <w:szCs w:val="18"/>
    </w:rPr>
  </w:style>
  <w:style w:type="paragraph" w:styleId="a8">
    <w:name w:val="footer"/>
    <w:basedOn w:val="a"/>
    <w:link w:val="Char1"/>
    <w:uiPriority w:val="99"/>
    <w:unhideWhenUsed/>
    <w:qFormat/>
    <w:rsid w:val="00205358"/>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rsid w:val="0020535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205358"/>
    <w:rPr>
      <w:rFonts w:ascii="Calibri" w:eastAsia="宋体" w:hAnsi="Calibri" w:cs="Calibri"/>
      <w:szCs w:val="21"/>
    </w:rPr>
  </w:style>
  <w:style w:type="paragraph" w:styleId="6">
    <w:name w:val="toc 6"/>
    <w:basedOn w:val="a"/>
    <w:next w:val="a"/>
    <w:qFormat/>
    <w:rsid w:val="00205358"/>
    <w:pPr>
      <w:tabs>
        <w:tab w:val="left" w:pos="0"/>
      </w:tabs>
      <w:ind w:left="2100"/>
    </w:pPr>
  </w:style>
  <w:style w:type="paragraph" w:styleId="20">
    <w:name w:val="Body Text First Indent 2"/>
    <w:basedOn w:val="a6"/>
    <w:qFormat/>
    <w:rsid w:val="00205358"/>
    <w:pPr>
      <w:ind w:firstLineChars="200" w:firstLine="420"/>
    </w:pPr>
  </w:style>
  <w:style w:type="table" w:styleId="aa">
    <w:name w:val="Table Grid"/>
    <w:basedOn w:val="a1"/>
    <w:uiPriority w:val="59"/>
    <w:qFormat/>
    <w:rsid w:val="002053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qFormat/>
    <w:rsid w:val="00205358"/>
    <w:rPr>
      <w:color w:val="0000FF"/>
      <w:u w:val="single"/>
    </w:rPr>
  </w:style>
  <w:style w:type="character" w:customStyle="1" w:styleId="2Char">
    <w:name w:val="标题 2 Char"/>
    <w:basedOn w:val="a0"/>
    <w:link w:val="2"/>
    <w:uiPriority w:val="99"/>
    <w:qFormat/>
    <w:rsid w:val="00205358"/>
    <w:rPr>
      <w:rFonts w:ascii="Arial" w:eastAsia="黑体" w:hAnsi="Arial" w:cs="Arial"/>
      <w:b/>
      <w:bCs/>
      <w:sz w:val="32"/>
      <w:szCs w:val="32"/>
    </w:rPr>
  </w:style>
  <w:style w:type="character" w:customStyle="1" w:styleId="Char2">
    <w:name w:val="页眉 Char"/>
    <w:basedOn w:val="a0"/>
    <w:link w:val="a9"/>
    <w:uiPriority w:val="99"/>
    <w:qFormat/>
    <w:rsid w:val="00205358"/>
    <w:rPr>
      <w:sz w:val="18"/>
      <w:szCs w:val="18"/>
    </w:rPr>
  </w:style>
  <w:style w:type="character" w:customStyle="1" w:styleId="Char1">
    <w:name w:val="页脚 Char"/>
    <w:basedOn w:val="a0"/>
    <w:link w:val="a8"/>
    <w:uiPriority w:val="99"/>
    <w:qFormat/>
    <w:rsid w:val="00205358"/>
    <w:rPr>
      <w:sz w:val="18"/>
      <w:szCs w:val="18"/>
    </w:rPr>
  </w:style>
  <w:style w:type="character" w:customStyle="1" w:styleId="Char">
    <w:name w:val="正文文本 Char"/>
    <w:basedOn w:val="a0"/>
    <w:link w:val="a4"/>
    <w:uiPriority w:val="99"/>
    <w:qFormat/>
    <w:rsid w:val="00205358"/>
    <w:rPr>
      <w:rFonts w:ascii="Calibri" w:eastAsia="宋体" w:hAnsi="Calibri" w:cs="Calibri"/>
      <w:szCs w:val="21"/>
    </w:rPr>
  </w:style>
  <w:style w:type="paragraph" w:styleId="ac">
    <w:name w:val="List Paragraph"/>
    <w:basedOn w:val="a"/>
    <w:uiPriority w:val="34"/>
    <w:qFormat/>
    <w:rsid w:val="00205358"/>
    <w:pPr>
      <w:ind w:firstLineChars="200" w:firstLine="420"/>
    </w:pPr>
    <w:rPr>
      <w:rFonts w:ascii="Calibri" w:eastAsia="宋体" w:hAnsi="Calibri" w:cs="Calibri"/>
      <w:szCs w:val="21"/>
    </w:rPr>
  </w:style>
  <w:style w:type="paragraph" w:customStyle="1" w:styleId="Default">
    <w:name w:val="Default"/>
    <w:qFormat/>
    <w:rsid w:val="00205358"/>
    <w:pPr>
      <w:widowControl w:val="0"/>
      <w:autoSpaceDE w:val="0"/>
      <w:autoSpaceDN w:val="0"/>
      <w:adjustRightInd w:val="0"/>
    </w:pPr>
    <w:rPr>
      <w:rFonts w:ascii="仿宋_GB2312" w:eastAsia="仿宋_GB2312" w:hAnsiTheme="minorHAnsi" w:cs="仿宋_GB2312"/>
      <w:color w:val="000000"/>
      <w:sz w:val="24"/>
      <w:szCs w:val="24"/>
    </w:rPr>
  </w:style>
  <w:style w:type="paragraph" w:customStyle="1" w:styleId="ad">
    <w:name w:val="样式"/>
    <w:qFormat/>
    <w:rsid w:val="00205358"/>
    <w:pPr>
      <w:widowControl w:val="0"/>
      <w:autoSpaceDE w:val="0"/>
      <w:autoSpaceDN w:val="0"/>
      <w:adjustRightInd w:val="0"/>
    </w:pPr>
    <w:rPr>
      <w:rFonts w:ascii="宋体" w:hAnsi="Times New Roman" w:cs="Times New Roman"/>
      <w:sz w:val="24"/>
    </w:rPr>
  </w:style>
  <w:style w:type="character" w:customStyle="1" w:styleId="Char0">
    <w:name w:val="批注框文本 Char"/>
    <w:basedOn w:val="a0"/>
    <w:link w:val="a7"/>
    <w:uiPriority w:val="99"/>
    <w:semiHidden/>
    <w:qFormat/>
    <w:rsid w:val="00205358"/>
    <w:rPr>
      <w:rFonts w:asciiTheme="minorHAnsi" w:eastAsiaTheme="minorEastAsia" w:hAnsiTheme="minorHAnsi" w:cstheme="minorBidi"/>
      <w:kern w:val="2"/>
      <w:sz w:val="18"/>
      <w:szCs w:val="18"/>
    </w:rPr>
  </w:style>
  <w:style w:type="paragraph" w:customStyle="1" w:styleId="15">
    <w:name w:val="15、“一、”二级标题"/>
    <w:basedOn w:val="a"/>
    <w:qFormat/>
    <w:rsid w:val="00205358"/>
    <w:pPr>
      <w:numPr>
        <w:ilvl w:val="1"/>
        <w:numId w:val="1"/>
      </w:numPr>
      <w:tabs>
        <w:tab w:val="left" w:pos="0"/>
      </w:tabs>
      <w:wordWrap w:val="0"/>
      <w:topLinePunct/>
      <w:ind w:firstLineChars="200" w:firstLine="803"/>
      <w:outlineLvl w:val="1"/>
    </w:pPr>
    <w:rPr>
      <w:rFonts w:eastAsia="方正小标宋简体"/>
      <w:b/>
    </w:rPr>
  </w:style>
  <w:style w:type="paragraph" w:customStyle="1" w:styleId="1811">
    <w:name w:val="18、“1.1”五级标题"/>
    <w:basedOn w:val="171"/>
    <w:qFormat/>
    <w:rsid w:val="00205358"/>
    <w:pPr>
      <w:numPr>
        <w:ilvl w:val="4"/>
      </w:numPr>
      <w:ind w:firstLine="803"/>
    </w:pPr>
  </w:style>
  <w:style w:type="paragraph" w:customStyle="1" w:styleId="171">
    <w:name w:val="17“1.”四级标题"/>
    <w:basedOn w:val="022"/>
    <w:qFormat/>
    <w:rsid w:val="00205358"/>
    <w:pPr>
      <w:numPr>
        <w:ilvl w:val="3"/>
        <w:numId w:val="1"/>
      </w:numPr>
      <w:ind w:firstLine="803"/>
    </w:pPr>
  </w:style>
  <w:style w:type="paragraph" w:customStyle="1" w:styleId="022">
    <w:name w:val="02、首行缩进2字符正文"/>
    <w:basedOn w:val="a"/>
    <w:qFormat/>
    <w:rsid w:val="00205358"/>
    <w:pPr>
      <w:tabs>
        <w:tab w:val="left" w:pos="0"/>
      </w:tabs>
      <w:wordWrap w:val="0"/>
      <w:topLinePunct/>
      <w:ind w:firstLineChars="200" w:firstLine="480"/>
    </w:pPr>
  </w:style>
  <w:style w:type="paragraph" w:customStyle="1" w:styleId="ae">
    <w:name w:val="文章正文"/>
    <w:basedOn w:val="a"/>
    <w:qFormat/>
    <w:rsid w:val="00205358"/>
    <w:pPr>
      <w:tabs>
        <w:tab w:val="left" w:pos="0"/>
      </w:tabs>
      <w:spacing w:line="360" w:lineRule="auto"/>
      <w:ind w:firstLine="420"/>
    </w:pPr>
  </w:style>
  <w:style w:type="paragraph" w:customStyle="1" w:styleId="af">
    <w:name w:val="正文首行缩进两字符"/>
    <w:basedOn w:val="a"/>
    <w:qFormat/>
    <w:rsid w:val="00205358"/>
    <w:pPr>
      <w:tabs>
        <w:tab w:val="left" w:pos="0"/>
      </w:tabs>
      <w:spacing w:line="360" w:lineRule="auto"/>
      <w:ind w:firstLineChars="200" w:firstLine="200"/>
    </w:pPr>
    <w:rPr>
      <w:szCs w:val="20"/>
    </w:rPr>
  </w:style>
  <w:style w:type="paragraph" w:customStyle="1" w:styleId="032">
    <w:name w:val="03、“注：”正文(加粗，首行缩进2字符)"/>
    <w:basedOn w:val="01"/>
    <w:qFormat/>
    <w:rsid w:val="00205358"/>
    <w:pPr>
      <w:ind w:firstLineChars="200" w:firstLine="480"/>
    </w:pPr>
    <w:rPr>
      <w:b/>
    </w:rPr>
  </w:style>
  <w:style w:type="paragraph" w:customStyle="1" w:styleId="01">
    <w:name w:val="01、普通正文"/>
    <w:basedOn w:val="a"/>
    <w:next w:val="6"/>
    <w:qFormat/>
    <w:rsid w:val="00205358"/>
    <w:pPr>
      <w:tabs>
        <w:tab w:val="left" w:pos="0"/>
      </w:tabs>
      <w:wordWrap w:val="0"/>
      <w:topLinePunct/>
    </w:pPr>
    <w:rPr>
      <w:snapToGrid w:val="0"/>
    </w:rPr>
  </w:style>
  <w:style w:type="paragraph" w:customStyle="1" w:styleId="13">
    <w:name w:val="13、表格内居中正文"/>
    <w:basedOn w:val="a"/>
    <w:qFormat/>
    <w:rsid w:val="00205358"/>
    <w:pPr>
      <w:tabs>
        <w:tab w:val="left" w:pos="0"/>
      </w:tabs>
      <w:wordWrap w:val="0"/>
      <w:topLinePunct/>
      <w:spacing w:line="360" w:lineRule="exact"/>
      <w:jc w:val="center"/>
    </w:pPr>
  </w:style>
  <w:style w:type="paragraph" w:customStyle="1" w:styleId="12">
    <w:name w:val="12、表格内左对齐正文"/>
    <w:basedOn w:val="a"/>
    <w:qFormat/>
    <w:rsid w:val="00205358"/>
    <w:pPr>
      <w:tabs>
        <w:tab w:val="left" w:pos="0"/>
      </w:tabs>
      <w:wordWrap w:val="0"/>
      <w:topLinePunct/>
      <w:spacing w:line="360" w:lineRule="exact"/>
      <w:ind w:leftChars="20" w:left="48"/>
    </w:pPr>
    <w:rPr>
      <w:snapToGrid w:val="0"/>
    </w:rPr>
  </w:style>
  <w:style w:type="paragraph" w:customStyle="1" w:styleId="null3">
    <w:name w:val="null3"/>
    <w:hidden/>
    <w:qFormat/>
    <w:rsid w:val="00205358"/>
    <w:rPr>
      <w:rFonts w:asciiTheme="minorHAnsi" w:eastAsiaTheme="minorEastAsia" w:hAnsiTheme="minorHAnsi" w:cstheme="minorBidi"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788A-39E6-4B76-9EDE-21265671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7443</Words>
  <Characters>1137</Characters>
  <Application>Microsoft Office Word</Application>
  <DocSecurity>0</DocSecurity>
  <Lines>9</Lines>
  <Paragraphs>17</Paragraphs>
  <ScaleCrop>false</ScaleCrop>
  <Company>Microsoft</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浮生半日</dc:creator>
  <cp:lastModifiedBy>USER-</cp:lastModifiedBy>
  <cp:revision>4</cp:revision>
  <cp:lastPrinted>2025-09-11T06:41:00Z</cp:lastPrinted>
  <dcterms:created xsi:type="dcterms:W3CDTF">2025-09-09T01:27:00Z</dcterms:created>
  <dcterms:modified xsi:type="dcterms:W3CDTF">2025-09-11T06:45:00Z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D9F4D15766FB44E78CBB62004389BB32_13</vt:lpwstr>
  </property>
  <property fmtid="{D5CDD505-2E9C-101B-9397-08002B2CF9AE}" pid="4" name="KSOTemplateDocerSaveRecord">
    <vt:lpwstr>eyJoZGlkIjoiNjdlNTBhMzFhMDAxM2VjOTAxNzcyZGUxY2Y3YTY5MzciLCJ1c2VySWQiOiIyNzM2NzA4MzAifQ==</vt:lpwstr>
  </property>
</Properties>
</file>